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C0" w:rsidRPr="003155F5" w:rsidRDefault="005B2CC0" w:rsidP="00B00F48">
      <w:pPr>
        <w:rPr>
          <w:color w:val="000000"/>
          <w:sz w:val="24"/>
          <w:szCs w:val="24"/>
        </w:rPr>
      </w:pPr>
      <w:r w:rsidRPr="003155F5">
        <w:rPr>
          <w:sz w:val="24"/>
          <w:szCs w:val="24"/>
        </w:rPr>
        <w:t xml:space="preserve">Unitatea şcolară: </w:t>
      </w:r>
      <w:r w:rsidR="00020842" w:rsidRPr="003155F5">
        <w:rPr>
          <w:sz w:val="24"/>
          <w:szCs w:val="24"/>
        </w:rPr>
        <w:t>…………………………………………………….</w:t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B00F48" w:rsidRPr="003155F5">
        <w:rPr>
          <w:sz w:val="24"/>
          <w:szCs w:val="24"/>
        </w:rPr>
        <w:tab/>
      </w:r>
      <w:r w:rsidR="00E4453F" w:rsidRPr="003155F5">
        <w:rPr>
          <w:sz w:val="24"/>
          <w:szCs w:val="24"/>
        </w:rPr>
        <w:tab/>
      </w:r>
      <w:r w:rsidR="00020842" w:rsidRPr="003155F5">
        <w:rPr>
          <w:sz w:val="24"/>
          <w:szCs w:val="24"/>
        </w:rPr>
        <w:t>Profesor: ……………………….</w:t>
      </w:r>
    </w:p>
    <w:p w:rsidR="005B2CC0" w:rsidRPr="003155F5" w:rsidRDefault="00020842" w:rsidP="00B00F48">
      <w:pPr>
        <w:rPr>
          <w:color w:val="000000"/>
          <w:sz w:val="24"/>
          <w:szCs w:val="24"/>
        </w:rPr>
      </w:pPr>
      <w:r w:rsidRPr="003155F5">
        <w:rPr>
          <w:color w:val="000000"/>
          <w:sz w:val="24"/>
          <w:szCs w:val="24"/>
        </w:rPr>
        <w:t>Disciplina: Tehnologia Informaţiei şi a Comunicaţiilor</w:t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5B2CC0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00F48" w:rsidRPr="003155F5">
        <w:rPr>
          <w:color w:val="000000"/>
          <w:sz w:val="24"/>
          <w:szCs w:val="24"/>
        </w:rPr>
        <w:tab/>
      </w:r>
      <w:r w:rsidR="00B76891" w:rsidRPr="003155F5">
        <w:rPr>
          <w:color w:val="000000"/>
          <w:sz w:val="24"/>
          <w:szCs w:val="24"/>
        </w:rPr>
        <w:t>Clasa a XI</w:t>
      </w:r>
      <w:r w:rsidR="0072762D" w:rsidRPr="003155F5">
        <w:rPr>
          <w:color w:val="000000"/>
          <w:sz w:val="24"/>
          <w:szCs w:val="24"/>
        </w:rPr>
        <w:t>I</w:t>
      </w:r>
      <w:r w:rsidR="00B76891" w:rsidRPr="003155F5">
        <w:rPr>
          <w:color w:val="000000"/>
          <w:sz w:val="24"/>
          <w:szCs w:val="24"/>
        </w:rPr>
        <w:t>-a…</w:t>
      </w:r>
      <w:r w:rsidR="00B00F48" w:rsidRPr="003155F5">
        <w:rPr>
          <w:color w:val="000000"/>
          <w:sz w:val="24"/>
          <w:szCs w:val="24"/>
        </w:rPr>
        <w:t>/Număr de ore pe săptămână: 1 oră</w:t>
      </w:r>
    </w:p>
    <w:p w:rsidR="00DD5D55" w:rsidRPr="003155F5" w:rsidRDefault="00DD5D55" w:rsidP="00B00F48">
      <w:pPr>
        <w:rPr>
          <w:sz w:val="24"/>
          <w:szCs w:val="24"/>
        </w:rPr>
      </w:pPr>
    </w:p>
    <w:p w:rsidR="00DD5D55" w:rsidRPr="003155F5" w:rsidRDefault="00DD5D55" w:rsidP="00B00F48">
      <w:pPr>
        <w:jc w:val="center"/>
        <w:rPr>
          <w:b/>
          <w:bCs/>
          <w:sz w:val="24"/>
          <w:szCs w:val="24"/>
        </w:rPr>
      </w:pPr>
      <w:r w:rsidRPr="003155F5">
        <w:rPr>
          <w:b/>
          <w:bCs/>
          <w:sz w:val="24"/>
          <w:szCs w:val="24"/>
        </w:rPr>
        <w:t>Planificare calendaristică</w:t>
      </w:r>
      <w:r w:rsidR="00B76891" w:rsidRPr="003155F5">
        <w:rPr>
          <w:b/>
          <w:bCs/>
          <w:sz w:val="24"/>
          <w:szCs w:val="24"/>
        </w:rPr>
        <w:t xml:space="preserve"> </w:t>
      </w:r>
    </w:p>
    <w:p w:rsidR="0072762D" w:rsidRPr="003155F5" w:rsidRDefault="0072762D" w:rsidP="00B00F48">
      <w:pPr>
        <w:jc w:val="center"/>
        <w:rPr>
          <w:b/>
          <w:bCs/>
          <w:sz w:val="24"/>
          <w:szCs w:val="24"/>
        </w:rPr>
      </w:pPr>
      <w:r w:rsidRPr="003155F5">
        <w:rPr>
          <w:b/>
          <w:bCs/>
          <w:sz w:val="24"/>
          <w:szCs w:val="24"/>
        </w:rPr>
        <w:t xml:space="preserve">Sisteme de gestiune a bazelor de date   </w:t>
      </w:r>
    </w:p>
    <w:p w:rsidR="00EA0C3B" w:rsidRPr="003155F5" w:rsidRDefault="00020842" w:rsidP="00B00F48">
      <w:pPr>
        <w:jc w:val="center"/>
        <w:rPr>
          <w:sz w:val="24"/>
          <w:szCs w:val="24"/>
        </w:rPr>
      </w:pPr>
      <w:r w:rsidRPr="003155F5">
        <w:rPr>
          <w:b/>
          <w:sz w:val="24"/>
          <w:szCs w:val="24"/>
        </w:rPr>
        <w:t xml:space="preserve">Anul şcolar </w:t>
      </w:r>
      <w:r w:rsidR="00AC0E57" w:rsidRPr="00AC0E57">
        <w:rPr>
          <w:b/>
          <w:sz w:val="24"/>
          <w:szCs w:val="24"/>
        </w:rPr>
        <w:t>2011-2012</w:t>
      </w:r>
    </w:p>
    <w:p w:rsidR="00B00F48" w:rsidRPr="003155F5" w:rsidRDefault="00B00F48" w:rsidP="00B00F48">
      <w:pPr>
        <w:rPr>
          <w:color w:val="000000"/>
          <w:sz w:val="24"/>
          <w:szCs w:val="24"/>
        </w:rPr>
      </w:pPr>
      <w:r w:rsidRPr="003155F5">
        <w:rPr>
          <w:color w:val="000000"/>
          <w:sz w:val="24"/>
          <w:szCs w:val="24"/>
        </w:rPr>
        <w:t xml:space="preserve">Programa aprobată cu </w:t>
      </w:r>
      <w:r w:rsidR="00300D36">
        <w:rPr>
          <w:b/>
          <w:bCs/>
        </w:rPr>
        <w:t>O.M. Nr.5099/09.09.2009</w:t>
      </w:r>
    </w:p>
    <w:p w:rsidR="00B00F48" w:rsidRPr="00AC0E57" w:rsidRDefault="00B00F48" w:rsidP="00B00F48">
      <w:pPr>
        <w:rPr>
          <w:b/>
          <w:color w:val="000000"/>
          <w:sz w:val="24"/>
          <w:szCs w:val="24"/>
        </w:rPr>
      </w:pPr>
      <w:r w:rsidRPr="00AC0E57">
        <w:rPr>
          <w:b/>
          <w:color w:val="000000"/>
          <w:sz w:val="24"/>
          <w:szCs w:val="24"/>
        </w:rPr>
        <w:t>Filiera: vocaţională</w:t>
      </w:r>
    </w:p>
    <w:p w:rsidR="00B00F48" w:rsidRPr="00AC0E57" w:rsidRDefault="00B00F48" w:rsidP="00B00F48">
      <w:pPr>
        <w:rPr>
          <w:b/>
          <w:color w:val="000000"/>
          <w:sz w:val="24"/>
          <w:szCs w:val="24"/>
        </w:rPr>
      </w:pPr>
      <w:r w:rsidRPr="00AC0E57">
        <w:rPr>
          <w:b/>
          <w:color w:val="000000"/>
          <w:sz w:val="24"/>
          <w:szCs w:val="24"/>
        </w:rPr>
        <w:t>Profil:</w:t>
      </w:r>
      <w:r w:rsidRPr="00AC0E57">
        <w:rPr>
          <w:b/>
          <w:i/>
          <w:color w:val="000000"/>
          <w:sz w:val="24"/>
          <w:szCs w:val="24"/>
        </w:rPr>
        <w:t xml:space="preserve"> </w:t>
      </w:r>
      <w:r w:rsidRPr="00AC0E57">
        <w:rPr>
          <w:b/>
          <w:color w:val="000000"/>
          <w:sz w:val="24"/>
          <w:szCs w:val="24"/>
        </w:rPr>
        <w:t>teologic,toate specializările</w:t>
      </w:r>
    </w:p>
    <w:tbl>
      <w:tblPr>
        <w:tblW w:w="15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2380"/>
        <w:gridCol w:w="1456"/>
        <w:gridCol w:w="6791"/>
        <w:gridCol w:w="690"/>
        <w:gridCol w:w="1444"/>
        <w:gridCol w:w="2356"/>
      </w:tblGrid>
      <w:tr w:rsidR="007E4EC0" w:rsidRPr="003155F5" w:rsidTr="008908C0">
        <w:tc>
          <w:tcPr>
            <w:tcW w:w="569" w:type="dxa"/>
          </w:tcPr>
          <w:p w:rsidR="00E75E16" w:rsidRPr="003155F5" w:rsidRDefault="00E75E16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Nr</w:t>
            </w:r>
            <w:r w:rsidR="00D908E0" w:rsidRPr="003155F5">
              <w:rPr>
                <w:b/>
                <w:sz w:val="24"/>
                <w:szCs w:val="24"/>
              </w:rPr>
              <w:t>.</w:t>
            </w:r>
            <w:r w:rsidRPr="003155F5">
              <w:rPr>
                <w:b/>
                <w:sz w:val="24"/>
                <w:szCs w:val="24"/>
              </w:rPr>
              <w:t xml:space="preserve"> crt</w:t>
            </w:r>
            <w:r w:rsidR="00D908E0" w:rsidRPr="003155F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E75E16" w:rsidRPr="003155F5" w:rsidRDefault="00E75E16" w:rsidP="00B00F48">
            <w:pPr>
              <w:jc w:val="both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Unităţi de învăţare</w:t>
            </w:r>
          </w:p>
        </w:tc>
        <w:tc>
          <w:tcPr>
            <w:tcW w:w="1456" w:type="dxa"/>
          </w:tcPr>
          <w:p w:rsidR="00E75E16" w:rsidRPr="003155F5" w:rsidRDefault="00E75E16" w:rsidP="00B00F48">
            <w:pPr>
              <w:jc w:val="both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Competenţe specifice</w:t>
            </w:r>
          </w:p>
        </w:tc>
        <w:tc>
          <w:tcPr>
            <w:tcW w:w="6791" w:type="dxa"/>
          </w:tcPr>
          <w:p w:rsidR="00E75E16" w:rsidRPr="003155F5" w:rsidRDefault="00E75E16" w:rsidP="00B00F48">
            <w:pPr>
              <w:jc w:val="both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Conţinuturi</w:t>
            </w:r>
          </w:p>
        </w:tc>
        <w:tc>
          <w:tcPr>
            <w:tcW w:w="690" w:type="dxa"/>
          </w:tcPr>
          <w:p w:rsidR="00E75E16" w:rsidRPr="003155F5" w:rsidRDefault="00E75E16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Nr ore</w:t>
            </w:r>
          </w:p>
        </w:tc>
        <w:tc>
          <w:tcPr>
            <w:tcW w:w="1444" w:type="dxa"/>
          </w:tcPr>
          <w:p w:rsidR="00E75E16" w:rsidRPr="003155F5" w:rsidRDefault="00E75E16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Săptămâna</w:t>
            </w:r>
          </w:p>
        </w:tc>
        <w:tc>
          <w:tcPr>
            <w:tcW w:w="2356" w:type="dxa"/>
          </w:tcPr>
          <w:p w:rsidR="00E75E16" w:rsidRPr="003155F5" w:rsidRDefault="00E75E16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Obs</w:t>
            </w:r>
          </w:p>
        </w:tc>
      </w:tr>
      <w:tr w:rsidR="008908C0" w:rsidRPr="003155F5" w:rsidTr="008908C0">
        <w:trPr>
          <w:trHeight w:val="598"/>
        </w:trPr>
        <w:tc>
          <w:tcPr>
            <w:tcW w:w="569" w:type="dxa"/>
            <w:vMerge w:val="restart"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80" w:type="dxa"/>
            <w:vMerge w:val="restart"/>
            <w:shd w:val="clear" w:color="auto" w:fill="FFFFFF"/>
          </w:tcPr>
          <w:p w:rsidR="008908C0" w:rsidRPr="003155F5" w:rsidRDefault="008908C0" w:rsidP="00E2048E">
            <w:pPr>
              <w:rPr>
                <w:b/>
                <w:sz w:val="24"/>
                <w:szCs w:val="24"/>
              </w:rPr>
            </w:pPr>
            <w:r w:rsidRPr="003155F5">
              <w:rPr>
                <w:b/>
                <w:bCs/>
                <w:sz w:val="24"/>
                <w:szCs w:val="24"/>
                <w:lang w:eastAsia="ro-RO"/>
              </w:rPr>
              <w:t>Activităţi care implică necesitatea organizării datelor în baze de date</w:t>
            </w:r>
          </w:p>
        </w:tc>
        <w:tc>
          <w:tcPr>
            <w:tcW w:w="1456" w:type="dxa"/>
          </w:tcPr>
          <w:p w:rsidR="008908C0" w:rsidRPr="003155F5" w:rsidRDefault="008908C0" w:rsidP="00B00F48">
            <w:pPr>
              <w:pStyle w:val="Antet"/>
              <w:numPr>
                <w:ilvl w:val="1"/>
                <w:numId w:val="36"/>
              </w:numPr>
              <w:tabs>
                <w:tab w:val="clear" w:pos="4153"/>
                <w:tab w:val="clear" w:pos="8306"/>
                <w:tab w:val="right" w:pos="-4712"/>
              </w:tabs>
              <w:suppressAutoHyphens/>
              <w:jc w:val="both"/>
              <w:rPr>
                <w:szCs w:val="24"/>
                <w:lang w:eastAsia="ro-RO"/>
              </w:rPr>
            </w:pPr>
          </w:p>
          <w:p w:rsidR="008908C0" w:rsidRPr="003155F5" w:rsidRDefault="008908C0" w:rsidP="00B00F48">
            <w:pPr>
              <w:pStyle w:val="Antet"/>
              <w:tabs>
                <w:tab w:val="clear" w:pos="4153"/>
                <w:tab w:val="clear" w:pos="8306"/>
                <w:tab w:val="right" w:pos="-4712"/>
              </w:tabs>
              <w:suppressAutoHyphens/>
              <w:jc w:val="both"/>
              <w:rPr>
                <w:szCs w:val="24"/>
                <w:lang w:eastAsia="ro-RO"/>
              </w:rPr>
            </w:pP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Tipuri de activităţi care implică necesitatea organizării datelor în baze de date: cheltuieli, control inventar, management evenimente, facturare, gestionare contacte, urmărire active.</w:t>
            </w:r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8908C0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S1-S2-S3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rPr>
          <w:trHeight w:val="598"/>
        </w:trPr>
        <w:tc>
          <w:tcPr>
            <w:tcW w:w="569" w:type="dxa"/>
            <w:vMerge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FFFFFF"/>
          </w:tcPr>
          <w:p w:rsidR="008908C0" w:rsidRPr="003155F5" w:rsidRDefault="008908C0" w:rsidP="00B00F48">
            <w:pPr>
              <w:jc w:val="both"/>
              <w:rPr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456" w:type="dxa"/>
          </w:tcPr>
          <w:p w:rsidR="008908C0" w:rsidRPr="003155F5" w:rsidRDefault="008908C0" w:rsidP="00B00F48">
            <w:pPr>
              <w:pStyle w:val="Antet"/>
              <w:numPr>
                <w:ilvl w:val="1"/>
                <w:numId w:val="36"/>
              </w:numPr>
              <w:tabs>
                <w:tab w:val="clear" w:pos="4153"/>
                <w:tab w:val="clear" w:pos="8306"/>
                <w:tab w:val="right" w:pos="-4712"/>
              </w:tabs>
              <w:suppressAutoHyphens/>
              <w:jc w:val="both"/>
              <w:rPr>
                <w:szCs w:val="24"/>
                <w:lang w:eastAsia="ro-RO"/>
              </w:rPr>
            </w:pP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Analiza datelor ce intervin în aplicaţii practice concrete.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Relaţii existente între date.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Redundanţa datelor.</w:t>
            </w:r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2</w:t>
            </w:r>
          </w:p>
        </w:tc>
        <w:tc>
          <w:tcPr>
            <w:tcW w:w="1444" w:type="dxa"/>
          </w:tcPr>
          <w:p w:rsidR="008908C0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S3-S4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rPr>
          <w:trHeight w:val="598"/>
        </w:trPr>
        <w:tc>
          <w:tcPr>
            <w:tcW w:w="569" w:type="dxa"/>
            <w:vMerge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FFFFFF"/>
          </w:tcPr>
          <w:p w:rsidR="008908C0" w:rsidRPr="003155F5" w:rsidRDefault="008908C0" w:rsidP="00B00F48">
            <w:pPr>
              <w:jc w:val="both"/>
              <w:rPr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456" w:type="dxa"/>
          </w:tcPr>
          <w:p w:rsidR="008908C0" w:rsidRPr="003155F5" w:rsidRDefault="008908C0" w:rsidP="008908C0">
            <w:pPr>
              <w:pStyle w:val="Antet"/>
              <w:tabs>
                <w:tab w:val="clear" w:pos="4153"/>
                <w:tab w:val="clear" w:pos="8306"/>
                <w:tab w:val="right" w:pos="-4712"/>
              </w:tabs>
              <w:suppressAutoHyphens/>
              <w:ind w:left="405" w:hanging="235"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1.1., 1.2.</w:t>
            </w: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 xml:space="preserve">Evaluare </w:t>
            </w:r>
            <w:proofErr w:type="spellStart"/>
            <w:r w:rsidRPr="003155F5">
              <w:rPr>
                <w:b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8908C0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S5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BA1434" w:rsidRPr="003155F5" w:rsidTr="008908C0">
        <w:trPr>
          <w:trHeight w:val="598"/>
        </w:trPr>
        <w:tc>
          <w:tcPr>
            <w:tcW w:w="569" w:type="dxa"/>
            <w:vAlign w:val="center"/>
          </w:tcPr>
          <w:p w:rsidR="00BA1434" w:rsidRPr="003155F5" w:rsidRDefault="00BA1434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A1434" w:rsidRPr="003155F5" w:rsidRDefault="001164CB" w:rsidP="00B00F48">
            <w:pPr>
              <w:rPr>
                <w:b/>
                <w:bCs/>
                <w:sz w:val="24"/>
                <w:szCs w:val="24"/>
                <w:lang w:eastAsia="ro-RO"/>
              </w:rPr>
            </w:pPr>
            <w:r w:rsidRPr="003155F5">
              <w:rPr>
                <w:b/>
                <w:bCs/>
                <w:sz w:val="24"/>
                <w:szCs w:val="24"/>
                <w:lang w:eastAsia="ro-RO"/>
              </w:rPr>
              <w:t>Mediul de dezvoltare a aplica</w:t>
            </w:r>
            <w:r w:rsidRPr="003155F5">
              <w:rPr>
                <w:rFonts w:ascii="Calibri" w:hAnsi="Calibri"/>
                <w:b/>
                <w:bCs/>
                <w:sz w:val="24"/>
                <w:szCs w:val="24"/>
                <w:lang w:eastAsia="ro-RO"/>
              </w:rPr>
              <w:t>ț</w:t>
            </w:r>
            <w:r w:rsidRPr="003155F5">
              <w:rPr>
                <w:b/>
                <w:bCs/>
                <w:sz w:val="24"/>
                <w:szCs w:val="24"/>
                <w:lang w:eastAsia="ro-RO"/>
              </w:rPr>
              <w:t>iilor cu baze de date</w:t>
            </w:r>
          </w:p>
        </w:tc>
        <w:tc>
          <w:tcPr>
            <w:tcW w:w="1456" w:type="dxa"/>
          </w:tcPr>
          <w:p w:rsidR="00BA1434" w:rsidRPr="003155F5" w:rsidRDefault="0072762D" w:rsidP="00B00F48">
            <w:pPr>
              <w:pStyle w:val="Antet"/>
              <w:tabs>
                <w:tab w:val="clear" w:pos="4153"/>
                <w:tab w:val="clear" w:pos="8306"/>
                <w:tab w:val="right" w:pos="-4712"/>
              </w:tabs>
              <w:suppressAutoHyphens/>
              <w:ind w:left="34"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2.1.</w:t>
            </w:r>
          </w:p>
        </w:tc>
        <w:tc>
          <w:tcPr>
            <w:tcW w:w="6791" w:type="dxa"/>
          </w:tcPr>
          <w:p w:rsidR="0072762D" w:rsidRPr="003155F5" w:rsidRDefault="0072762D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Deschiderea aplicaţiei Microsoft Access.</w:t>
            </w:r>
          </w:p>
          <w:p w:rsidR="0072762D" w:rsidRPr="003155F5" w:rsidRDefault="0072762D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Folosirea funcţiei „Ajutor” (</w:t>
            </w:r>
            <w:proofErr w:type="spellStart"/>
            <w:r w:rsidRPr="003155F5">
              <w:rPr>
                <w:sz w:val="24"/>
                <w:szCs w:val="24"/>
              </w:rPr>
              <w:t>Help</w:t>
            </w:r>
            <w:proofErr w:type="spellEnd"/>
            <w:r w:rsidRPr="003155F5">
              <w:rPr>
                <w:sz w:val="24"/>
                <w:szCs w:val="24"/>
              </w:rPr>
              <w:t>).</w:t>
            </w:r>
          </w:p>
          <w:p w:rsidR="0072762D" w:rsidRPr="003155F5" w:rsidRDefault="0072762D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Deschiderea, modificarea, salvarea şi închiderea unei baze de date existente.</w:t>
            </w:r>
          </w:p>
          <w:p w:rsidR="0072762D" w:rsidRPr="003155F5" w:rsidRDefault="0072762D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Moduri de vizualizare.</w:t>
            </w:r>
          </w:p>
          <w:p w:rsidR="00BA1434" w:rsidRPr="003155F5" w:rsidRDefault="0072762D" w:rsidP="00B00F48">
            <w:pPr>
              <w:numPr>
                <w:ilvl w:val="0"/>
                <w:numId w:val="33"/>
              </w:numPr>
              <w:ind w:left="0" w:firstLine="210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Închiderea aplicaţiei.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10"/>
              <w:jc w:val="both"/>
              <w:rPr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 xml:space="preserve">Evaluare </w:t>
            </w:r>
            <w:proofErr w:type="spellStart"/>
            <w:r w:rsidRPr="003155F5">
              <w:rPr>
                <w:b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690" w:type="dxa"/>
          </w:tcPr>
          <w:p w:rsidR="00BA1434" w:rsidRPr="003155F5" w:rsidRDefault="007E2944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BA1434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S6-S8</w:t>
            </w:r>
          </w:p>
        </w:tc>
        <w:tc>
          <w:tcPr>
            <w:tcW w:w="2356" w:type="dxa"/>
          </w:tcPr>
          <w:p w:rsidR="00BA1434" w:rsidRPr="003155F5" w:rsidRDefault="00BA1434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rPr>
          <w:trHeight w:val="428"/>
        </w:trPr>
        <w:tc>
          <w:tcPr>
            <w:tcW w:w="569" w:type="dxa"/>
            <w:vMerge w:val="restart"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80" w:type="dxa"/>
            <w:vMerge w:val="restart"/>
            <w:shd w:val="clear" w:color="auto" w:fill="FFFFFF"/>
          </w:tcPr>
          <w:p w:rsidR="008908C0" w:rsidRPr="003155F5" w:rsidRDefault="008908C0" w:rsidP="00B00F48">
            <w:pPr>
              <w:jc w:val="both"/>
              <w:rPr>
                <w:b/>
                <w:bCs/>
                <w:sz w:val="24"/>
                <w:szCs w:val="24"/>
                <w:lang w:eastAsia="ro-RO"/>
              </w:rPr>
            </w:pPr>
            <w:r w:rsidRPr="003155F5">
              <w:rPr>
                <w:b/>
                <w:bCs/>
                <w:sz w:val="24"/>
                <w:szCs w:val="24"/>
                <w:lang w:eastAsia="ro-RO"/>
              </w:rPr>
              <w:t>Organizarea datelor, opera</w:t>
            </w:r>
            <w:r w:rsidRPr="003155F5">
              <w:rPr>
                <w:rFonts w:ascii="Calibri" w:hAnsi="Calibri"/>
                <w:b/>
                <w:bCs/>
                <w:sz w:val="24"/>
                <w:szCs w:val="24"/>
                <w:lang w:eastAsia="ro-RO"/>
              </w:rPr>
              <w:t>ț</w:t>
            </w:r>
            <w:r w:rsidRPr="003155F5">
              <w:rPr>
                <w:b/>
                <w:bCs/>
                <w:sz w:val="24"/>
                <w:szCs w:val="24"/>
                <w:lang w:eastAsia="ro-RO"/>
              </w:rPr>
              <w:t>ii de bază</w:t>
            </w:r>
          </w:p>
        </w:tc>
        <w:tc>
          <w:tcPr>
            <w:tcW w:w="1456" w:type="dxa"/>
          </w:tcPr>
          <w:p w:rsidR="008908C0" w:rsidRPr="003155F5" w:rsidRDefault="008908C0" w:rsidP="00B00F48">
            <w:pPr>
              <w:pStyle w:val="Antet"/>
              <w:tabs>
                <w:tab w:val="clear" w:pos="4153"/>
                <w:tab w:val="clear" w:pos="8306"/>
                <w:tab w:val="left" w:pos="284"/>
                <w:tab w:val="right" w:pos="310"/>
              </w:tabs>
              <w:suppressAutoHyphens/>
              <w:ind w:left="67"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1.3.</w:t>
            </w: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Tipuri de date (numerice, caracter, dată, logice).</w:t>
            </w:r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2</w:t>
            </w:r>
          </w:p>
        </w:tc>
        <w:tc>
          <w:tcPr>
            <w:tcW w:w="1444" w:type="dxa"/>
          </w:tcPr>
          <w:p w:rsidR="008908C0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S9-S10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rPr>
          <w:trHeight w:val="598"/>
        </w:trPr>
        <w:tc>
          <w:tcPr>
            <w:tcW w:w="569" w:type="dxa"/>
            <w:vMerge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FFFFFF"/>
          </w:tcPr>
          <w:p w:rsidR="008908C0" w:rsidRPr="003155F5" w:rsidRDefault="008908C0" w:rsidP="00B00F48">
            <w:pPr>
              <w:jc w:val="both"/>
              <w:rPr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456" w:type="dxa"/>
          </w:tcPr>
          <w:p w:rsidR="008908C0" w:rsidRPr="003155F5" w:rsidRDefault="008908C0" w:rsidP="00B00F48">
            <w:pPr>
              <w:pStyle w:val="Antet"/>
              <w:tabs>
                <w:tab w:val="clear" w:pos="4153"/>
                <w:tab w:val="clear" w:pos="8306"/>
                <w:tab w:val="left" w:pos="284"/>
                <w:tab w:val="right" w:pos="310"/>
              </w:tabs>
              <w:suppressAutoHyphens/>
              <w:ind w:left="67"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2.2.</w:t>
            </w: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Proiectarea unei baze de date.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Crearea structurii unei tabele.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Modificarea structurii unei tabele.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Relaţionarea tabelelor.</w:t>
            </w:r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8908C0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S11-S13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rPr>
          <w:trHeight w:val="598"/>
        </w:trPr>
        <w:tc>
          <w:tcPr>
            <w:tcW w:w="569" w:type="dxa"/>
            <w:vMerge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FFFFFF"/>
          </w:tcPr>
          <w:p w:rsidR="008908C0" w:rsidRPr="003155F5" w:rsidRDefault="008908C0" w:rsidP="00B00F48">
            <w:pPr>
              <w:jc w:val="both"/>
              <w:rPr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456" w:type="dxa"/>
          </w:tcPr>
          <w:p w:rsidR="008908C0" w:rsidRPr="003155F5" w:rsidRDefault="008908C0" w:rsidP="00B00F48">
            <w:pPr>
              <w:pStyle w:val="Antet"/>
              <w:tabs>
                <w:tab w:val="clear" w:pos="4153"/>
                <w:tab w:val="clear" w:pos="8306"/>
                <w:tab w:val="left" w:pos="284"/>
                <w:tab w:val="right" w:pos="310"/>
              </w:tabs>
              <w:suppressAutoHyphens/>
              <w:ind w:left="67"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2.3.</w:t>
            </w: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Adăugarea de înregistrări într-o tabelă.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Vizualizarea informaţiilor dintr-o tabelă.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Modificarea înregistrărilor dintr-o tabelă.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lastRenderedPageBreak/>
              <w:t>Ştergerea de înregistrări dintr-o tabelă.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Sortarea datelor.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Funcţii standard de prelucrare a datelor dintr-o tabelă.</w:t>
            </w:r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44" w:type="dxa"/>
          </w:tcPr>
          <w:p w:rsidR="008908C0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S14-S15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rPr>
          <w:trHeight w:val="598"/>
        </w:trPr>
        <w:tc>
          <w:tcPr>
            <w:tcW w:w="569" w:type="dxa"/>
            <w:vMerge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FFFFFF"/>
          </w:tcPr>
          <w:p w:rsidR="008908C0" w:rsidRPr="003155F5" w:rsidRDefault="008908C0" w:rsidP="00B00F48">
            <w:pPr>
              <w:jc w:val="both"/>
              <w:rPr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1456" w:type="dxa"/>
          </w:tcPr>
          <w:p w:rsidR="008908C0" w:rsidRPr="003155F5" w:rsidRDefault="008908C0" w:rsidP="00B00F48">
            <w:pPr>
              <w:pStyle w:val="Antet"/>
              <w:tabs>
                <w:tab w:val="clear" w:pos="4153"/>
                <w:tab w:val="clear" w:pos="8306"/>
                <w:tab w:val="left" w:pos="284"/>
                <w:tab w:val="right" w:pos="310"/>
              </w:tabs>
              <w:suppressAutoHyphens/>
              <w:ind w:left="67"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1.3., 2.2., 2.3.</w:t>
            </w: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 xml:space="preserve">Evaluare </w:t>
            </w:r>
            <w:proofErr w:type="spellStart"/>
            <w:r w:rsidRPr="003155F5">
              <w:rPr>
                <w:b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1</w:t>
            </w:r>
          </w:p>
        </w:tc>
        <w:tc>
          <w:tcPr>
            <w:tcW w:w="1444" w:type="dxa"/>
          </w:tcPr>
          <w:p w:rsidR="008908C0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S16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1164CB" w:rsidRPr="003155F5" w:rsidTr="008908C0">
        <w:trPr>
          <w:trHeight w:val="598"/>
        </w:trPr>
        <w:tc>
          <w:tcPr>
            <w:tcW w:w="569" w:type="dxa"/>
          </w:tcPr>
          <w:p w:rsidR="001164CB" w:rsidRPr="003155F5" w:rsidRDefault="001164CB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380" w:type="dxa"/>
            <w:shd w:val="clear" w:color="auto" w:fill="FFFFFF"/>
          </w:tcPr>
          <w:p w:rsidR="001164CB" w:rsidRPr="003155F5" w:rsidRDefault="001164CB" w:rsidP="00E2048E">
            <w:pPr>
              <w:rPr>
                <w:b/>
                <w:bCs/>
                <w:sz w:val="24"/>
                <w:szCs w:val="24"/>
                <w:lang w:eastAsia="ro-RO"/>
              </w:rPr>
            </w:pPr>
            <w:r w:rsidRPr="003155F5">
              <w:rPr>
                <w:b/>
                <w:bCs/>
                <w:sz w:val="24"/>
                <w:szCs w:val="24"/>
                <w:lang w:eastAsia="ro-RO"/>
              </w:rPr>
              <w:t>Regăsirea</w:t>
            </w:r>
          </w:p>
          <w:p w:rsidR="001164CB" w:rsidRPr="003155F5" w:rsidRDefault="001164CB" w:rsidP="00E2048E">
            <w:pPr>
              <w:rPr>
                <w:b/>
                <w:bCs/>
                <w:sz w:val="24"/>
                <w:szCs w:val="24"/>
                <w:lang w:eastAsia="ro-RO"/>
              </w:rPr>
            </w:pPr>
            <w:r w:rsidRPr="003155F5">
              <w:rPr>
                <w:b/>
                <w:bCs/>
                <w:sz w:val="24"/>
                <w:szCs w:val="24"/>
                <w:lang w:eastAsia="ro-RO"/>
              </w:rPr>
              <w:t>informa</w:t>
            </w:r>
            <w:r w:rsidRPr="003155F5">
              <w:rPr>
                <w:rFonts w:ascii="Calibri" w:hAnsi="Calibri"/>
                <w:b/>
                <w:bCs/>
                <w:sz w:val="24"/>
                <w:szCs w:val="24"/>
                <w:lang w:eastAsia="ro-RO"/>
              </w:rPr>
              <w:t>ț</w:t>
            </w:r>
            <w:r w:rsidRPr="003155F5">
              <w:rPr>
                <w:b/>
                <w:bCs/>
                <w:sz w:val="24"/>
                <w:szCs w:val="24"/>
                <w:lang w:eastAsia="ro-RO"/>
              </w:rPr>
              <w:t>iilor într-o bază de date</w:t>
            </w:r>
          </w:p>
        </w:tc>
        <w:tc>
          <w:tcPr>
            <w:tcW w:w="1456" w:type="dxa"/>
          </w:tcPr>
          <w:p w:rsidR="001164CB" w:rsidRPr="003155F5" w:rsidRDefault="001164CB" w:rsidP="00B00F48">
            <w:pPr>
              <w:pStyle w:val="Antet"/>
              <w:tabs>
                <w:tab w:val="clear" w:pos="4153"/>
                <w:tab w:val="clear" w:pos="8306"/>
                <w:tab w:val="right" w:pos="-4712"/>
              </w:tabs>
              <w:suppressAutoHyphens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2.4.</w:t>
            </w:r>
          </w:p>
        </w:tc>
        <w:tc>
          <w:tcPr>
            <w:tcW w:w="6791" w:type="dxa"/>
          </w:tcPr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Conectarea la o bază de date existentă.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Căutarea unor informaţii într-o tabelă, specificând criterii de căutare.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Căutarea într-o bază de date a unor informaţii stocate în tabele diferite, specificând criterii de căutare.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Tipărirea rezultatelor unei interogări.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 xml:space="preserve">Evaluare </w:t>
            </w:r>
            <w:proofErr w:type="spellStart"/>
            <w:r w:rsidRPr="003155F5">
              <w:rPr>
                <w:b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690" w:type="dxa"/>
          </w:tcPr>
          <w:p w:rsidR="001164CB" w:rsidRPr="003155F5" w:rsidRDefault="007E2944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1164CB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S17-S20</w:t>
            </w:r>
          </w:p>
        </w:tc>
        <w:tc>
          <w:tcPr>
            <w:tcW w:w="2356" w:type="dxa"/>
          </w:tcPr>
          <w:p w:rsidR="001164CB" w:rsidRPr="003155F5" w:rsidRDefault="001164CB" w:rsidP="00B00F48">
            <w:pPr>
              <w:rPr>
                <w:sz w:val="24"/>
                <w:szCs w:val="24"/>
              </w:rPr>
            </w:pPr>
          </w:p>
        </w:tc>
      </w:tr>
      <w:tr w:rsidR="001164CB" w:rsidRPr="003155F5" w:rsidTr="008908C0">
        <w:trPr>
          <w:trHeight w:val="598"/>
        </w:trPr>
        <w:tc>
          <w:tcPr>
            <w:tcW w:w="569" w:type="dxa"/>
          </w:tcPr>
          <w:p w:rsidR="001164CB" w:rsidRPr="003155F5" w:rsidRDefault="001164CB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380" w:type="dxa"/>
            <w:shd w:val="clear" w:color="auto" w:fill="FFFFFF"/>
          </w:tcPr>
          <w:p w:rsidR="001164CB" w:rsidRPr="003155F5" w:rsidRDefault="000923C0" w:rsidP="00B00F48">
            <w:pPr>
              <w:jc w:val="both"/>
              <w:rPr>
                <w:b/>
                <w:bCs/>
                <w:sz w:val="24"/>
                <w:szCs w:val="24"/>
                <w:lang w:eastAsia="ro-RO"/>
              </w:rPr>
            </w:pPr>
            <w:r w:rsidRPr="003155F5">
              <w:rPr>
                <w:b/>
                <w:bCs/>
                <w:sz w:val="24"/>
                <w:szCs w:val="24"/>
                <w:lang w:eastAsia="ro-RO"/>
              </w:rPr>
              <w:t>Formulare</w:t>
            </w:r>
          </w:p>
        </w:tc>
        <w:tc>
          <w:tcPr>
            <w:tcW w:w="1456" w:type="dxa"/>
          </w:tcPr>
          <w:p w:rsidR="001164CB" w:rsidRPr="003155F5" w:rsidRDefault="001164CB" w:rsidP="00B00F48">
            <w:pPr>
              <w:pStyle w:val="Antet"/>
              <w:tabs>
                <w:tab w:val="clear" w:pos="4153"/>
                <w:tab w:val="clear" w:pos="8306"/>
                <w:tab w:val="right" w:pos="-4712"/>
              </w:tabs>
              <w:suppressAutoHyphens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2.5.</w:t>
            </w:r>
          </w:p>
        </w:tc>
        <w:tc>
          <w:tcPr>
            <w:tcW w:w="6791" w:type="dxa"/>
          </w:tcPr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Crearea unui formular simplu.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Adăugarea, mutarea şi redimensionarea controalelor.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Schimbarea caracteristicilor grafice ale unui formular.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Introducerea datelor în baza de date folosind formulare.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 xml:space="preserve">Evaluare </w:t>
            </w:r>
            <w:proofErr w:type="spellStart"/>
            <w:r w:rsidRPr="003155F5">
              <w:rPr>
                <w:b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690" w:type="dxa"/>
          </w:tcPr>
          <w:p w:rsidR="001164CB" w:rsidRPr="003155F5" w:rsidRDefault="007E2944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1164CB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S21-S24</w:t>
            </w:r>
          </w:p>
        </w:tc>
        <w:tc>
          <w:tcPr>
            <w:tcW w:w="2356" w:type="dxa"/>
          </w:tcPr>
          <w:p w:rsidR="001164CB" w:rsidRPr="003155F5" w:rsidRDefault="001164CB" w:rsidP="00B00F48">
            <w:pPr>
              <w:rPr>
                <w:sz w:val="24"/>
                <w:szCs w:val="24"/>
              </w:rPr>
            </w:pPr>
          </w:p>
        </w:tc>
      </w:tr>
      <w:tr w:rsidR="001164CB" w:rsidRPr="003155F5" w:rsidTr="008908C0">
        <w:tc>
          <w:tcPr>
            <w:tcW w:w="569" w:type="dxa"/>
            <w:vAlign w:val="center"/>
          </w:tcPr>
          <w:p w:rsidR="001164CB" w:rsidRPr="003155F5" w:rsidRDefault="00EA0C3B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380" w:type="dxa"/>
            <w:vAlign w:val="center"/>
          </w:tcPr>
          <w:p w:rsidR="001164CB" w:rsidRPr="003155F5" w:rsidRDefault="000923C0" w:rsidP="00B00F48">
            <w:pPr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Rapoarte</w:t>
            </w:r>
          </w:p>
        </w:tc>
        <w:tc>
          <w:tcPr>
            <w:tcW w:w="1456" w:type="dxa"/>
          </w:tcPr>
          <w:p w:rsidR="001164CB" w:rsidRPr="003155F5" w:rsidRDefault="001164CB" w:rsidP="00B00F48">
            <w:pPr>
              <w:pStyle w:val="Corptext2"/>
              <w:ind w:left="34"/>
              <w:jc w:val="both"/>
              <w:rPr>
                <w:sz w:val="24"/>
                <w:szCs w:val="24"/>
                <w:lang w:eastAsia="ro-RO"/>
              </w:rPr>
            </w:pPr>
            <w:r w:rsidRPr="003155F5">
              <w:rPr>
                <w:sz w:val="24"/>
                <w:szCs w:val="24"/>
                <w:lang w:eastAsia="ro-RO"/>
              </w:rPr>
              <w:t>2.6.</w:t>
            </w:r>
          </w:p>
        </w:tc>
        <w:tc>
          <w:tcPr>
            <w:tcW w:w="6791" w:type="dxa"/>
          </w:tcPr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Crearea unui raport.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Modificarea unui raport.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Formatarea raportului.</w:t>
            </w:r>
          </w:p>
          <w:p w:rsidR="001164CB" w:rsidRPr="003155F5" w:rsidRDefault="001164CB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  <w:lang w:eastAsia="ro-RO"/>
              </w:rPr>
            </w:pPr>
            <w:r w:rsidRPr="003155F5">
              <w:rPr>
                <w:sz w:val="24"/>
                <w:szCs w:val="24"/>
              </w:rPr>
              <w:t>Examinarea raportului înaintea imprimării şi imprimarea raportului.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  <w:lang w:eastAsia="ro-RO"/>
              </w:rPr>
            </w:pPr>
            <w:r w:rsidRPr="003155F5">
              <w:rPr>
                <w:b/>
                <w:sz w:val="24"/>
                <w:szCs w:val="24"/>
              </w:rPr>
              <w:t xml:space="preserve">Evaluare </w:t>
            </w:r>
            <w:proofErr w:type="spellStart"/>
            <w:r w:rsidRPr="003155F5">
              <w:rPr>
                <w:b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690" w:type="dxa"/>
          </w:tcPr>
          <w:p w:rsidR="001164CB" w:rsidRPr="003155F5" w:rsidRDefault="007E2944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1164CB" w:rsidRPr="003155F5" w:rsidRDefault="00300D36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S25-S28</w:t>
            </w:r>
          </w:p>
        </w:tc>
        <w:tc>
          <w:tcPr>
            <w:tcW w:w="2356" w:type="dxa"/>
          </w:tcPr>
          <w:p w:rsidR="001164CB" w:rsidRPr="003155F5" w:rsidRDefault="001164CB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c>
          <w:tcPr>
            <w:tcW w:w="569" w:type="dxa"/>
            <w:vMerge w:val="restart"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380" w:type="dxa"/>
            <w:vMerge w:val="restart"/>
          </w:tcPr>
          <w:p w:rsidR="008908C0" w:rsidRPr="003155F5" w:rsidRDefault="008908C0" w:rsidP="00E2048E">
            <w:pPr>
              <w:pStyle w:val="Corptext"/>
              <w:spacing w:after="0"/>
              <w:rPr>
                <w:b/>
                <w:sz w:val="24"/>
                <w:szCs w:val="24"/>
              </w:rPr>
            </w:pPr>
            <w:r w:rsidRPr="003155F5">
              <w:rPr>
                <w:b/>
                <w:color w:val="000000"/>
                <w:sz w:val="24"/>
                <w:szCs w:val="24"/>
              </w:rPr>
              <w:t>Crearea şi prezentarea unui proiect în echipă, cu temă la alegere</w:t>
            </w:r>
          </w:p>
        </w:tc>
        <w:tc>
          <w:tcPr>
            <w:tcW w:w="1456" w:type="dxa"/>
          </w:tcPr>
          <w:p w:rsidR="008908C0" w:rsidRPr="003155F5" w:rsidRDefault="008908C0" w:rsidP="00B00F48">
            <w:pPr>
              <w:pStyle w:val="Antet"/>
              <w:tabs>
                <w:tab w:val="clear" w:pos="4153"/>
                <w:tab w:val="clear" w:pos="8306"/>
                <w:tab w:val="left" w:pos="284"/>
                <w:tab w:val="right" w:pos="310"/>
              </w:tabs>
              <w:suppressAutoHyphens/>
              <w:jc w:val="both"/>
              <w:rPr>
                <w:szCs w:val="24"/>
                <w:lang w:eastAsia="ro-RO"/>
              </w:rPr>
            </w:pPr>
            <w:r w:rsidRPr="003155F5">
              <w:rPr>
                <w:szCs w:val="24"/>
                <w:lang w:eastAsia="ro-RO"/>
              </w:rPr>
              <w:t>3.1.</w:t>
            </w: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Tema proiectului (în funcţie de specificul clasei şi interesul elevilor).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 xml:space="preserve">Reguli de lucru în echipă. 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Planul de lucru.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Culegerea datelor necesare, structurarea datelor, realizarea şi documentarea aplicaţiei.</w:t>
            </w:r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8908C0" w:rsidRPr="003155F5" w:rsidRDefault="00300D36" w:rsidP="00B00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S29-S32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c>
          <w:tcPr>
            <w:tcW w:w="569" w:type="dxa"/>
            <w:vMerge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:rsidR="008908C0" w:rsidRPr="003155F5" w:rsidRDefault="008908C0" w:rsidP="00B00F48">
            <w:pPr>
              <w:pStyle w:val="Corptext"/>
              <w:spacing w:after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8908C0" w:rsidRPr="003155F5" w:rsidRDefault="008908C0" w:rsidP="00B00F4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o-RO"/>
              </w:rPr>
            </w:pPr>
            <w:r w:rsidRPr="003155F5">
              <w:rPr>
                <w:sz w:val="24"/>
                <w:szCs w:val="24"/>
                <w:lang w:eastAsia="ro-RO"/>
              </w:rPr>
              <w:t>3.2.</w:t>
            </w: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Reguli de bază pentru prezentarea unui proiect.</w:t>
            </w:r>
          </w:p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Prezentarea proiectului.</w:t>
            </w:r>
          </w:p>
        </w:tc>
        <w:tc>
          <w:tcPr>
            <w:tcW w:w="690" w:type="dxa"/>
          </w:tcPr>
          <w:p w:rsidR="008908C0" w:rsidRPr="003155F5" w:rsidRDefault="008908C0" w:rsidP="00B00F48">
            <w:pPr>
              <w:jc w:val="center"/>
              <w:rPr>
                <w:sz w:val="24"/>
                <w:szCs w:val="24"/>
              </w:rPr>
            </w:pPr>
            <w:r w:rsidRPr="003155F5">
              <w:rPr>
                <w:sz w:val="24"/>
                <w:szCs w:val="24"/>
              </w:rPr>
              <w:t>2</w:t>
            </w:r>
          </w:p>
        </w:tc>
        <w:tc>
          <w:tcPr>
            <w:tcW w:w="1444" w:type="dxa"/>
          </w:tcPr>
          <w:p w:rsidR="008908C0" w:rsidRPr="00300D36" w:rsidRDefault="00300D36" w:rsidP="00B00F48">
            <w:pPr>
              <w:rPr>
                <w:sz w:val="24"/>
                <w:szCs w:val="24"/>
                <w:lang w:val="en-US"/>
              </w:rPr>
            </w:pPr>
            <w:r w:rsidRPr="00300D36">
              <w:rPr>
                <w:sz w:val="24"/>
                <w:szCs w:val="24"/>
                <w:lang w:val="en-US"/>
              </w:rPr>
              <w:t>S33-S34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  <w:tr w:rsidR="008908C0" w:rsidRPr="003155F5" w:rsidTr="008908C0">
        <w:tc>
          <w:tcPr>
            <w:tcW w:w="569" w:type="dxa"/>
            <w:vMerge/>
          </w:tcPr>
          <w:p w:rsidR="008908C0" w:rsidRPr="003155F5" w:rsidRDefault="008908C0" w:rsidP="00B00F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:rsidR="008908C0" w:rsidRPr="003155F5" w:rsidRDefault="008908C0" w:rsidP="00B00F48">
            <w:pPr>
              <w:pStyle w:val="Corptext"/>
              <w:spacing w:after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8908C0" w:rsidRPr="003155F5" w:rsidRDefault="008908C0" w:rsidP="00B00F4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o-RO"/>
              </w:rPr>
            </w:pPr>
            <w:r w:rsidRPr="003155F5">
              <w:rPr>
                <w:sz w:val="24"/>
                <w:szCs w:val="24"/>
                <w:lang w:eastAsia="ro-RO"/>
              </w:rPr>
              <w:t>3.1.,3.2.</w:t>
            </w:r>
          </w:p>
        </w:tc>
        <w:tc>
          <w:tcPr>
            <w:tcW w:w="6791" w:type="dxa"/>
          </w:tcPr>
          <w:p w:rsidR="008908C0" w:rsidRPr="003155F5" w:rsidRDefault="008908C0" w:rsidP="00B00F48">
            <w:pPr>
              <w:numPr>
                <w:ilvl w:val="0"/>
                <w:numId w:val="33"/>
              </w:numPr>
              <w:ind w:left="0" w:firstLine="207"/>
              <w:jc w:val="both"/>
              <w:rPr>
                <w:sz w:val="24"/>
                <w:szCs w:val="24"/>
              </w:rPr>
            </w:pPr>
            <w:r w:rsidRPr="003155F5">
              <w:rPr>
                <w:b/>
                <w:sz w:val="24"/>
                <w:szCs w:val="24"/>
              </w:rPr>
              <w:t xml:space="preserve">Evaluare </w:t>
            </w:r>
            <w:proofErr w:type="spellStart"/>
            <w:r w:rsidRPr="003155F5">
              <w:rPr>
                <w:b/>
                <w:sz w:val="24"/>
                <w:szCs w:val="24"/>
              </w:rPr>
              <w:t>sumativă</w:t>
            </w:r>
            <w:proofErr w:type="spellEnd"/>
          </w:p>
        </w:tc>
        <w:tc>
          <w:tcPr>
            <w:tcW w:w="690" w:type="dxa"/>
          </w:tcPr>
          <w:p w:rsidR="008908C0" w:rsidRPr="003155F5" w:rsidRDefault="00AC0E57" w:rsidP="00B00F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4" w:type="dxa"/>
          </w:tcPr>
          <w:p w:rsidR="008908C0" w:rsidRPr="00300D36" w:rsidRDefault="00300D36" w:rsidP="00B00F48">
            <w:pPr>
              <w:rPr>
                <w:sz w:val="24"/>
                <w:szCs w:val="24"/>
                <w:lang w:val="en-US"/>
              </w:rPr>
            </w:pPr>
            <w:r w:rsidRPr="00300D36">
              <w:rPr>
                <w:sz w:val="24"/>
                <w:szCs w:val="24"/>
                <w:lang w:val="en-US"/>
              </w:rPr>
              <w:t>S35</w:t>
            </w:r>
            <w:r w:rsidR="00AC0E57">
              <w:rPr>
                <w:sz w:val="24"/>
                <w:szCs w:val="24"/>
                <w:lang w:val="en-US"/>
              </w:rPr>
              <w:t>-S36</w:t>
            </w:r>
          </w:p>
        </w:tc>
        <w:tc>
          <w:tcPr>
            <w:tcW w:w="2356" w:type="dxa"/>
          </w:tcPr>
          <w:p w:rsidR="008908C0" w:rsidRPr="003155F5" w:rsidRDefault="008908C0" w:rsidP="00B00F48">
            <w:pPr>
              <w:rPr>
                <w:sz w:val="24"/>
                <w:szCs w:val="24"/>
              </w:rPr>
            </w:pPr>
          </w:p>
        </w:tc>
      </w:tr>
    </w:tbl>
    <w:p w:rsidR="00E75E16" w:rsidRPr="003155F5" w:rsidRDefault="00E75E16" w:rsidP="00B00F48">
      <w:pPr>
        <w:rPr>
          <w:sz w:val="24"/>
          <w:szCs w:val="24"/>
        </w:rPr>
      </w:pPr>
    </w:p>
    <w:p w:rsidR="003155F5" w:rsidRDefault="003155F5" w:rsidP="00B00F48">
      <w:pPr>
        <w:spacing w:line="360" w:lineRule="auto"/>
        <w:rPr>
          <w:b/>
          <w:color w:val="000000"/>
          <w:sz w:val="24"/>
          <w:szCs w:val="24"/>
        </w:rPr>
      </w:pPr>
    </w:p>
    <w:p w:rsidR="00B00F48" w:rsidRPr="003155F5" w:rsidRDefault="008908C0" w:rsidP="00B00F48">
      <w:pPr>
        <w:spacing w:line="360" w:lineRule="auto"/>
        <w:rPr>
          <w:color w:val="000000"/>
          <w:sz w:val="24"/>
          <w:szCs w:val="24"/>
        </w:rPr>
      </w:pPr>
      <w:r w:rsidRPr="003155F5">
        <w:rPr>
          <w:b/>
          <w:color w:val="000000"/>
          <w:sz w:val="24"/>
          <w:szCs w:val="24"/>
        </w:rPr>
        <w:lastRenderedPageBreak/>
        <w:t xml:space="preserve">NOTĂ </w:t>
      </w:r>
      <w:r w:rsidR="00B00F48" w:rsidRPr="003155F5">
        <w:rPr>
          <w:color w:val="000000"/>
          <w:sz w:val="24"/>
          <w:szCs w:val="24"/>
        </w:rPr>
        <w:t xml:space="preserve"> În funcţie de numărul total de ore profesorul va adapta repartizarea acestora </w:t>
      </w:r>
    </w:p>
    <w:p w:rsidR="00B00F48" w:rsidRPr="003155F5" w:rsidRDefault="00B00F48" w:rsidP="00B00F48">
      <w:pPr>
        <w:rPr>
          <w:b/>
          <w:sz w:val="24"/>
          <w:szCs w:val="24"/>
        </w:rPr>
      </w:pPr>
    </w:p>
    <w:p w:rsidR="00B00F48" w:rsidRPr="003155F5" w:rsidRDefault="00B00F48" w:rsidP="00B00F48">
      <w:pPr>
        <w:rPr>
          <w:b/>
          <w:sz w:val="24"/>
          <w:szCs w:val="24"/>
        </w:rPr>
      </w:pPr>
    </w:p>
    <w:p w:rsidR="00E75E16" w:rsidRPr="003155F5" w:rsidRDefault="000C076D" w:rsidP="00B00F48">
      <w:pPr>
        <w:ind w:left="1134"/>
        <w:rPr>
          <w:b/>
          <w:sz w:val="24"/>
          <w:szCs w:val="24"/>
        </w:rPr>
      </w:pPr>
      <w:r w:rsidRPr="003155F5">
        <w:rPr>
          <w:b/>
          <w:sz w:val="24"/>
          <w:szCs w:val="24"/>
        </w:rPr>
        <w:t>Competenţe specifice asociate unităţilor de învăţare:</w:t>
      </w:r>
    </w:p>
    <w:p w:rsidR="000C076D" w:rsidRPr="003155F5" w:rsidRDefault="0072762D" w:rsidP="00B00F48">
      <w:pPr>
        <w:pStyle w:val="Corptext2"/>
        <w:jc w:val="both"/>
        <w:rPr>
          <w:color w:val="000000"/>
          <w:sz w:val="24"/>
          <w:szCs w:val="24"/>
        </w:rPr>
      </w:pPr>
      <w:r w:rsidRPr="003155F5">
        <w:rPr>
          <w:color w:val="000000"/>
          <w:sz w:val="24"/>
          <w:szCs w:val="24"/>
        </w:rPr>
        <w:t>1.1. Identificarea unor activităţi pentru care se impune crearea unei baze de date</w:t>
      </w:r>
    </w:p>
    <w:p w:rsidR="0072762D" w:rsidRPr="003155F5" w:rsidRDefault="0072762D" w:rsidP="00B00F48">
      <w:pPr>
        <w:pStyle w:val="Corptext2"/>
        <w:jc w:val="both"/>
        <w:rPr>
          <w:color w:val="000000"/>
          <w:spacing w:val="-4"/>
          <w:sz w:val="24"/>
          <w:szCs w:val="24"/>
        </w:rPr>
      </w:pPr>
      <w:r w:rsidRPr="003155F5">
        <w:rPr>
          <w:color w:val="000000"/>
          <w:spacing w:val="-4"/>
          <w:sz w:val="24"/>
          <w:szCs w:val="24"/>
        </w:rPr>
        <w:t>1.2. Identificarea datelor relevante, care trebuie memorate în baza de date şi a relaţiilor dintre acestea</w:t>
      </w:r>
    </w:p>
    <w:p w:rsidR="0072762D" w:rsidRPr="003155F5" w:rsidRDefault="0072762D" w:rsidP="00B00F48">
      <w:pPr>
        <w:pStyle w:val="Corptext2"/>
        <w:jc w:val="both"/>
        <w:rPr>
          <w:color w:val="000000"/>
          <w:spacing w:val="-4"/>
          <w:sz w:val="24"/>
          <w:szCs w:val="24"/>
        </w:rPr>
      </w:pPr>
      <w:r w:rsidRPr="003155F5">
        <w:rPr>
          <w:color w:val="000000"/>
          <w:sz w:val="24"/>
          <w:szCs w:val="24"/>
        </w:rPr>
        <w:t xml:space="preserve">1.3. Descrierea tipurilor de date care intervin </w:t>
      </w:r>
      <w:r w:rsidRPr="003155F5">
        <w:rPr>
          <w:color w:val="000000"/>
          <w:spacing w:val="-4"/>
          <w:sz w:val="24"/>
          <w:szCs w:val="24"/>
        </w:rPr>
        <w:t>în prelucrări sistematice ale volumelor mari de date şi selectarea tipurilor de date adecvate</w:t>
      </w:r>
    </w:p>
    <w:p w:rsidR="0072762D" w:rsidRPr="003155F5" w:rsidRDefault="0072762D" w:rsidP="00B00F48">
      <w:pPr>
        <w:pStyle w:val="Corptext2"/>
        <w:jc w:val="both"/>
        <w:rPr>
          <w:color w:val="000000"/>
          <w:sz w:val="24"/>
          <w:szCs w:val="24"/>
        </w:rPr>
      </w:pPr>
      <w:r w:rsidRPr="003155F5">
        <w:rPr>
          <w:color w:val="000000"/>
          <w:sz w:val="24"/>
          <w:szCs w:val="24"/>
        </w:rPr>
        <w:t>2.1. Utilizarea funcţiunilor de bază ale interfeţei Microsoft  Access</w:t>
      </w:r>
    </w:p>
    <w:p w:rsidR="0072762D" w:rsidRPr="003155F5" w:rsidRDefault="0072762D" w:rsidP="00B00F48">
      <w:pPr>
        <w:pStyle w:val="Corptext2"/>
        <w:jc w:val="both"/>
        <w:rPr>
          <w:sz w:val="24"/>
          <w:szCs w:val="24"/>
        </w:rPr>
      </w:pPr>
      <w:r w:rsidRPr="003155F5">
        <w:rPr>
          <w:color w:val="000000"/>
          <w:sz w:val="24"/>
          <w:szCs w:val="24"/>
        </w:rPr>
        <w:t>2.2</w:t>
      </w:r>
      <w:r w:rsidRPr="003155F5">
        <w:rPr>
          <w:color w:val="FF0000"/>
          <w:sz w:val="24"/>
          <w:szCs w:val="24"/>
        </w:rPr>
        <w:t xml:space="preserve">. </w:t>
      </w:r>
      <w:r w:rsidRPr="003155F5">
        <w:rPr>
          <w:sz w:val="24"/>
          <w:szCs w:val="24"/>
        </w:rPr>
        <w:t>Definirea structurii unei baze de date</w:t>
      </w:r>
    </w:p>
    <w:p w:rsidR="0072762D" w:rsidRPr="003155F5" w:rsidRDefault="0072762D" w:rsidP="00B00F48">
      <w:pPr>
        <w:pStyle w:val="Corptext2"/>
        <w:jc w:val="both"/>
        <w:rPr>
          <w:color w:val="000000"/>
          <w:sz w:val="24"/>
          <w:szCs w:val="24"/>
        </w:rPr>
      </w:pPr>
      <w:r w:rsidRPr="003155F5">
        <w:rPr>
          <w:color w:val="000000"/>
          <w:sz w:val="24"/>
          <w:szCs w:val="24"/>
        </w:rPr>
        <w:t>2.3. Manipularea datelor dintr-o tabelă a unei baze de date</w:t>
      </w:r>
    </w:p>
    <w:p w:rsidR="0072762D" w:rsidRPr="003155F5" w:rsidRDefault="0072762D" w:rsidP="00B00F48">
      <w:pPr>
        <w:pStyle w:val="Corptext2"/>
        <w:jc w:val="both"/>
        <w:rPr>
          <w:sz w:val="24"/>
          <w:szCs w:val="24"/>
        </w:rPr>
      </w:pPr>
      <w:r w:rsidRPr="003155F5">
        <w:rPr>
          <w:color w:val="000000"/>
          <w:sz w:val="24"/>
          <w:szCs w:val="24"/>
        </w:rPr>
        <w:t>2.4</w:t>
      </w:r>
      <w:r w:rsidRPr="003155F5">
        <w:rPr>
          <w:color w:val="FF0000"/>
          <w:sz w:val="24"/>
          <w:szCs w:val="24"/>
        </w:rPr>
        <w:t xml:space="preserve">. </w:t>
      </w:r>
      <w:r w:rsidRPr="003155F5">
        <w:rPr>
          <w:sz w:val="24"/>
          <w:szCs w:val="24"/>
        </w:rPr>
        <w:t>Interogarea unei baze de date</w:t>
      </w:r>
    </w:p>
    <w:p w:rsidR="0072762D" w:rsidRPr="003155F5" w:rsidRDefault="0072762D" w:rsidP="00B00F48">
      <w:pPr>
        <w:pStyle w:val="Corptext2"/>
        <w:jc w:val="both"/>
        <w:rPr>
          <w:color w:val="000000"/>
          <w:sz w:val="24"/>
          <w:szCs w:val="24"/>
        </w:rPr>
      </w:pPr>
      <w:r w:rsidRPr="003155F5">
        <w:rPr>
          <w:color w:val="000000"/>
          <w:sz w:val="24"/>
          <w:szCs w:val="24"/>
        </w:rPr>
        <w:t xml:space="preserve">2.5. </w:t>
      </w:r>
      <w:r w:rsidRPr="003155F5">
        <w:rPr>
          <w:sz w:val="24"/>
          <w:szCs w:val="24"/>
        </w:rPr>
        <w:t xml:space="preserve">Utilizarea </w:t>
      </w:r>
      <w:r w:rsidRPr="003155F5">
        <w:rPr>
          <w:color w:val="000000"/>
          <w:sz w:val="24"/>
          <w:szCs w:val="24"/>
        </w:rPr>
        <w:t>formularelor</w:t>
      </w:r>
    </w:p>
    <w:p w:rsidR="0072762D" w:rsidRPr="003155F5" w:rsidRDefault="0072762D" w:rsidP="00B00F48">
      <w:pPr>
        <w:pStyle w:val="Corptext2"/>
        <w:jc w:val="both"/>
        <w:rPr>
          <w:color w:val="000000"/>
          <w:sz w:val="24"/>
          <w:szCs w:val="24"/>
        </w:rPr>
      </w:pPr>
      <w:r w:rsidRPr="003155F5">
        <w:rPr>
          <w:color w:val="000000"/>
          <w:sz w:val="24"/>
          <w:szCs w:val="24"/>
        </w:rPr>
        <w:t xml:space="preserve">2.6. </w:t>
      </w:r>
      <w:r w:rsidRPr="003155F5">
        <w:rPr>
          <w:sz w:val="24"/>
          <w:szCs w:val="24"/>
        </w:rPr>
        <w:t xml:space="preserve">Utilizarea </w:t>
      </w:r>
      <w:r w:rsidRPr="003155F5">
        <w:rPr>
          <w:color w:val="000000"/>
          <w:sz w:val="24"/>
          <w:szCs w:val="24"/>
        </w:rPr>
        <w:t>rapoartelor</w:t>
      </w:r>
    </w:p>
    <w:p w:rsidR="0072762D" w:rsidRPr="003155F5" w:rsidRDefault="0072762D" w:rsidP="00B00F48">
      <w:pPr>
        <w:pStyle w:val="Corptext2"/>
        <w:jc w:val="both"/>
        <w:rPr>
          <w:sz w:val="24"/>
          <w:szCs w:val="24"/>
        </w:rPr>
      </w:pPr>
      <w:r w:rsidRPr="003155F5">
        <w:rPr>
          <w:sz w:val="24"/>
          <w:szCs w:val="24"/>
        </w:rPr>
        <w:t xml:space="preserve">3.1. Analizarea unei probleme date şi </w:t>
      </w:r>
      <w:r w:rsidRPr="003155F5">
        <w:rPr>
          <w:color w:val="000000"/>
          <w:sz w:val="24"/>
          <w:szCs w:val="24"/>
        </w:rPr>
        <w:t>crearea</w:t>
      </w:r>
      <w:r w:rsidRPr="003155F5">
        <w:rPr>
          <w:sz w:val="24"/>
          <w:szCs w:val="24"/>
        </w:rPr>
        <w:t xml:space="preserve"> aplicaţiei</w:t>
      </w:r>
    </w:p>
    <w:p w:rsidR="000C076D" w:rsidRDefault="0072762D" w:rsidP="00B00F48">
      <w:pPr>
        <w:pStyle w:val="Corptext2"/>
        <w:jc w:val="both"/>
        <w:rPr>
          <w:spacing w:val="-4"/>
          <w:sz w:val="24"/>
          <w:szCs w:val="24"/>
        </w:rPr>
      </w:pPr>
      <w:r w:rsidRPr="003155F5">
        <w:rPr>
          <w:spacing w:val="-4"/>
          <w:sz w:val="24"/>
          <w:szCs w:val="24"/>
        </w:rPr>
        <w:t>3.2. Prezentarea în public a aplicaţiei realizate</w:t>
      </w:r>
    </w:p>
    <w:p w:rsidR="001565EB" w:rsidRDefault="001565EB" w:rsidP="00B00F48">
      <w:pPr>
        <w:pStyle w:val="Corptext2"/>
        <w:jc w:val="both"/>
        <w:rPr>
          <w:spacing w:val="-4"/>
          <w:sz w:val="24"/>
          <w:szCs w:val="24"/>
        </w:rPr>
      </w:pPr>
    </w:p>
    <w:p w:rsidR="001565EB" w:rsidRDefault="001565EB" w:rsidP="00B00F48">
      <w:pPr>
        <w:pStyle w:val="Corptext2"/>
        <w:jc w:val="both"/>
        <w:rPr>
          <w:spacing w:val="-4"/>
          <w:sz w:val="24"/>
          <w:szCs w:val="24"/>
        </w:rPr>
      </w:pPr>
    </w:p>
    <w:p w:rsidR="001565EB" w:rsidRPr="00967B30" w:rsidRDefault="001D0FE4" w:rsidP="00967B30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Strategii ş</w:t>
      </w:r>
      <w:r w:rsidR="001565EB" w:rsidRPr="00967B30">
        <w:rPr>
          <w:b/>
          <w:color w:val="FF0000"/>
          <w:sz w:val="24"/>
          <w:szCs w:val="24"/>
        </w:rPr>
        <w:t>i instrumente utilizate în evaluarea proiectelor:</w:t>
      </w:r>
    </w:p>
    <w:p w:rsidR="001565EB" w:rsidRPr="00967B30" w:rsidRDefault="001565EB" w:rsidP="00B00F48">
      <w:pPr>
        <w:pStyle w:val="Corptext2"/>
        <w:jc w:val="both"/>
        <w:rPr>
          <w:rStyle w:val="bodytext1"/>
          <w:color w:val="FF0000"/>
        </w:rPr>
      </w:pPr>
    </w:p>
    <w:p w:rsidR="004F1C52" w:rsidRPr="00967B30" w:rsidRDefault="001565EB" w:rsidP="00967B30">
      <w:pPr>
        <w:ind w:firstLine="170"/>
        <w:jc w:val="both"/>
        <w:rPr>
          <w:color w:val="FF0000"/>
          <w:sz w:val="24"/>
          <w:szCs w:val="24"/>
        </w:rPr>
      </w:pPr>
      <w:r w:rsidRPr="00967B30">
        <w:rPr>
          <w:color w:val="FF0000"/>
          <w:sz w:val="24"/>
          <w:szCs w:val="24"/>
        </w:rPr>
        <w:t xml:space="preserve">Strategiile </w:t>
      </w:r>
      <w:r w:rsidRPr="00967B30">
        <w:rPr>
          <w:b/>
          <w:color w:val="FF0000"/>
          <w:sz w:val="24"/>
          <w:szCs w:val="24"/>
        </w:rPr>
        <w:t>pentru încurajarea autonomiei în învăţare şi a colaborării</w:t>
      </w:r>
      <w:r w:rsidRPr="00967B30">
        <w:rPr>
          <w:color w:val="FF0000"/>
          <w:sz w:val="24"/>
          <w:szCs w:val="24"/>
        </w:rPr>
        <w:t xml:space="preserve"> sunt utilizate </w:t>
      </w:r>
      <w:r w:rsidRPr="00967B30">
        <w:rPr>
          <w:rStyle w:val="bodytext1"/>
          <w:color w:val="FF0000"/>
        </w:rPr>
        <w:t> </w:t>
      </w:r>
      <w:r w:rsidRPr="00967B30">
        <w:rPr>
          <w:color w:val="FF0000"/>
          <w:sz w:val="24"/>
          <w:szCs w:val="24"/>
        </w:rPr>
        <w:t>pentru a evalua abilitatea elevilor de a-şi asuma responsab</w:t>
      </w:r>
      <w:r w:rsidR="004F1C52" w:rsidRPr="00967B30">
        <w:rPr>
          <w:color w:val="FF0000"/>
          <w:sz w:val="24"/>
          <w:szCs w:val="24"/>
        </w:rPr>
        <w:t>il</w:t>
      </w:r>
      <w:r w:rsidR="001D0FE4">
        <w:rPr>
          <w:color w:val="FF0000"/>
          <w:sz w:val="24"/>
          <w:szCs w:val="24"/>
        </w:rPr>
        <w:t>itatea pentru activitatea desfăş</w:t>
      </w:r>
      <w:r w:rsidR="004F1C52" w:rsidRPr="00967B30">
        <w:rPr>
          <w:color w:val="FF0000"/>
          <w:sz w:val="24"/>
          <w:szCs w:val="24"/>
        </w:rPr>
        <w:t>urată în cadrul proiectului</w:t>
      </w:r>
      <w:r w:rsidRPr="00967B30">
        <w:rPr>
          <w:color w:val="FF0000"/>
          <w:sz w:val="24"/>
          <w:szCs w:val="24"/>
        </w:rPr>
        <w:t xml:space="preserve">, de a demonstra competenţele </w:t>
      </w:r>
      <w:r w:rsidR="004F1C52" w:rsidRPr="00967B30">
        <w:rPr>
          <w:color w:val="FF0000"/>
          <w:sz w:val="24"/>
          <w:szCs w:val="24"/>
        </w:rPr>
        <w:t>interpersonale</w:t>
      </w:r>
      <w:r w:rsidRPr="00967B30">
        <w:rPr>
          <w:color w:val="FF0000"/>
          <w:sz w:val="24"/>
          <w:szCs w:val="24"/>
        </w:rPr>
        <w:t>, de a înţelege feedback-ul şi de a evalua activitatea colegilor.</w:t>
      </w:r>
    </w:p>
    <w:p w:rsidR="001565EB" w:rsidRPr="00967B30" w:rsidRDefault="001565EB" w:rsidP="00967B30">
      <w:pPr>
        <w:ind w:firstLine="170"/>
        <w:jc w:val="both"/>
        <w:rPr>
          <w:color w:val="FF0000"/>
          <w:sz w:val="24"/>
          <w:szCs w:val="24"/>
          <w:lang w:eastAsia="ro-RO"/>
        </w:rPr>
      </w:pPr>
      <w:r w:rsidRPr="00967B30">
        <w:rPr>
          <w:color w:val="FF0000"/>
          <w:spacing w:val="-4"/>
          <w:sz w:val="24"/>
          <w:szCs w:val="24"/>
        </w:rPr>
        <w:t>Instrumente de evaluare utilizate</w:t>
      </w:r>
      <w:r w:rsidR="004F1C52" w:rsidRPr="00967B30">
        <w:rPr>
          <w:color w:val="FF0000"/>
          <w:spacing w:val="-4"/>
          <w:sz w:val="24"/>
          <w:szCs w:val="24"/>
        </w:rPr>
        <w:t xml:space="preserve"> vizează evaluarea planului de proiect,</w:t>
      </w:r>
      <w:r w:rsidR="001D0FE4">
        <w:rPr>
          <w:color w:val="FF0000"/>
          <w:sz w:val="24"/>
          <w:szCs w:val="24"/>
          <w:lang w:eastAsia="ro-RO"/>
        </w:rPr>
        <w:t xml:space="preserve"> autoevaluarea şi reflecţia ş</w:t>
      </w:r>
      <w:r w:rsidR="004F1C52" w:rsidRPr="00967B30">
        <w:rPr>
          <w:color w:val="FF0000"/>
          <w:sz w:val="24"/>
          <w:szCs w:val="24"/>
          <w:lang w:eastAsia="ro-RO"/>
        </w:rPr>
        <w:t xml:space="preserve">i </w:t>
      </w:r>
      <w:proofErr w:type="spellStart"/>
      <w:r w:rsidR="004F1C52" w:rsidRPr="00967B30">
        <w:rPr>
          <w:color w:val="FF0000"/>
          <w:sz w:val="24"/>
          <w:szCs w:val="24"/>
          <w:lang w:eastAsia="ro-RO"/>
        </w:rPr>
        <w:t>interevaluarea</w:t>
      </w:r>
      <w:proofErr w:type="spellEnd"/>
      <w:r w:rsidR="004F1C52" w:rsidRPr="00967B30">
        <w:rPr>
          <w:color w:val="FF0000"/>
          <w:spacing w:val="-4"/>
          <w:sz w:val="24"/>
          <w:szCs w:val="24"/>
        </w:rPr>
        <w:t xml:space="preserve"> prin </w:t>
      </w:r>
      <w:r w:rsidRPr="00967B30">
        <w:rPr>
          <w:color w:val="FF0000"/>
          <w:sz w:val="24"/>
          <w:szCs w:val="24"/>
          <w:lang w:eastAsia="ro-RO"/>
        </w:rPr>
        <w:t>liste de verificare</w:t>
      </w:r>
      <w:r w:rsidR="004F1C52" w:rsidRPr="00967B30">
        <w:rPr>
          <w:color w:val="FF0000"/>
          <w:sz w:val="24"/>
          <w:szCs w:val="24"/>
          <w:lang w:eastAsia="ro-RO"/>
        </w:rPr>
        <w:t xml:space="preserve">, </w:t>
      </w:r>
      <w:r w:rsidRPr="00967B30">
        <w:rPr>
          <w:color w:val="FF0000"/>
          <w:spacing w:val="-4"/>
          <w:sz w:val="24"/>
          <w:szCs w:val="24"/>
        </w:rPr>
        <w:t>f</w:t>
      </w:r>
      <w:r w:rsidR="001D0FE4">
        <w:rPr>
          <w:color w:val="FF0000"/>
          <w:sz w:val="24"/>
          <w:szCs w:val="24"/>
          <w:lang w:eastAsia="ro-RO"/>
        </w:rPr>
        <w:t>iş</w:t>
      </w:r>
      <w:r w:rsidRPr="00967B30">
        <w:rPr>
          <w:color w:val="FF0000"/>
          <w:sz w:val="24"/>
          <w:szCs w:val="24"/>
          <w:lang w:eastAsia="ro-RO"/>
        </w:rPr>
        <w:t>e</w:t>
      </w:r>
      <w:r w:rsidR="004F1C52" w:rsidRPr="00967B30">
        <w:rPr>
          <w:color w:val="FF0000"/>
          <w:sz w:val="24"/>
          <w:szCs w:val="24"/>
          <w:lang w:eastAsia="ro-RO"/>
        </w:rPr>
        <w:t xml:space="preserve">, </w:t>
      </w:r>
      <w:r w:rsidRPr="00967B30">
        <w:rPr>
          <w:color w:val="FF0000"/>
          <w:spacing w:val="-4"/>
          <w:sz w:val="24"/>
          <w:szCs w:val="24"/>
        </w:rPr>
        <w:t>f</w:t>
      </w:r>
      <w:r w:rsidRPr="00967B30">
        <w:rPr>
          <w:color w:val="FF0000"/>
          <w:sz w:val="24"/>
          <w:szCs w:val="24"/>
          <w:lang w:eastAsia="ro-RO"/>
        </w:rPr>
        <w:t>ormulare</w:t>
      </w:r>
      <w:r w:rsidR="004F1C52" w:rsidRPr="00967B30">
        <w:rPr>
          <w:color w:val="FF0000"/>
          <w:sz w:val="24"/>
          <w:szCs w:val="24"/>
          <w:lang w:eastAsia="ro-RO"/>
        </w:rPr>
        <w:t xml:space="preserve">, </w:t>
      </w:r>
      <w:r w:rsidRPr="00967B30">
        <w:rPr>
          <w:color w:val="FF0000"/>
          <w:spacing w:val="-4"/>
          <w:sz w:val="24"/>
          <w:szCs w:val="24"/>
        </w:rPr>
        <w:t>g</w:t>
      </w:r>
      <w:r w:rsidRPr="00967B30">
        <w:rPr>
          <w:color w:val="FF0000"/>
          <w:sz w:val="24"/>
          <w:szCs w:val="24"/>
          <w:lang w:eastAsia="ro-RO"/>
        </w:rPr>
        <w:t xml:space="preserve">rile de evaluare </w:t>
      </w:r>
      <w:proofErr w:type="spellStart"/>
      <w:r w:rsidRPr="00967B30">
        <w:rPr>
          <w:color w:val="FF0000"/>
          <w:sz w:val="24"/>
          <w:szCs w:val="24"/>
          <w:lang w:eastAsia="ro-RO"/>
        </w:rPr>
        <w:t>criterială</w:t>
      </w:r>
      <w:proofErr w:type="spellEnd"/>
      <w:r w:rsidRPr="00967B30">
        <w:rPr>
          <w:color w:val="FF0000"/>
          <w:sz w:val="24"/>
          <w:szCs w:val="24"/>
          <w:lang w:eastAsia="ro-RO"/>
        </w:rPr>
        <w:t>,</w:t>
      </w:r>
      <w:r w:rsidRPr="00967B30">
        <w:rPr>
          <w:color w:val="FF0000"/>
          <w:spacing w:val="-4"/>
          <w:sz w:val="24"/>
          <w:szCs w:val="24"/>
        </w:rPr>
        <w:t xml:space="preserve"> o</w:t>
      </w:r>
      <w:r w:rsidRPr="00967B30">
        <w:rPr>
          <w:color w:val="FF0000"/>
          <w:sz w:val="24"/>
          <w:szCs w:val="24"/>
          <w:lang w:eastAsia="ro-RO"/>
        </w:rPr>
        <w:t>bservarea grupurilor,</w:t>
      </w:r>
      <w:r w:rsidR="004F1C52" w:rsidRPr="00967B30">
        <w:rPr>
          <w:color w:val="FF0000"/>
          <w:sz w:val="24"/>
          <w:szCs w:val="24"/>
          <w:lang w:eastAsia="ro-RO"/>
        </w:rPr>
        <w:t xml:space="preserve"> </w:t>
      </w:r>
      <w:r w:rsidRPr="00967B30">
        <w:rPr>
          <w:color w:val="FF0000"/>
          <w:spacing w:val="-4"/>
          <w:sz w:val="24"/>
          <w:szCs w:val="24"/>
        </w:rPr>
        <w:t>r</w:t>
      </w:r>
      <w:r w:rsidR="001D0FE4">
        <w:rPr>
          <w:color w:val="FF0000"/>
          <w:sz w:val="24"/>
          <w:szCs w:val="24"/>
          <w:lang w:eastAsia="ro-RO"/>
        </w:rPr>
        <w:t>eflecţ</w:t>
      </w:r>
      <w:r w:rsidRPr="00967B30">
        <w:rPr>
          <w:color w:val="FF0000"/>
          <w:sz w:val="24"/>
          <w:szCs w:val="24"/>
          <w:lang w:eastAsia="ro-RO"/>
        </w:rPr>
        <w:t>ii</w:t>
      </w:r>
      <w:r w:rsidR="004F1C52" w:rsidRPr="00967B30">
        <w:rPr>
          <w:color w:val="FF0000"/>
          <w:sz w:val="24"/>
          <w:szCs w:val="24"/>
          <w:lang w:eastAsia="ro-RO"/>
        </w:rPr>
        <w:t>.</w:t>
      </w:r>
    </w:p>
    <w:p w:rsidR="004F1C52" w:rsidRDefault="004F1C52" w:rsidP="00967B30">
      <w:pPr>
        <w:ind w:firstLine="170"/>
        <w:jc w:val="both"/>
        <w:rPr>
          <w:color w:val="FF0000"/>
          <w:sz w:val="24"/>
          <w:szCs w:val="24"/>
        </w:rPr>
      </w:pPr>
      <w:r w:rsidRPr="00967B30">
        <w:rPr>
          <w:color w:val="FF0000"/>
          <w:sz w:val="24"/>
          <w:szCs w:val="24"/>
        </w:rPr>
        <w:t xml:space="preserve">Strategiile </w:t>
      </w:r>
      <w:r w:rsidRPr="00967B30">
        <w:rPr>
          <w:b/>
          <w:color w:val="FF0000"/>
          <w:sz w:val="24"/>
          <w:szCs w:val="24"/>
        </w:rPr>
        <w:t>pentru monitorizarea progresului</w:t>
      </w:r>
      <w:r w:rsidRPr="00967B30">
        <w:rPr>
          <w:color w:val="FF0000"/>
          <w:sz w:val="24"/>
          <w:szCs w:val="24"/>
        </w:rPr>
        <w:t xml:space="preserve"> sunt utilizate pentru a-i ajuta pe elevi să rămână focalizaţi pe proiect, utilizând instrumentele de evaluare: </w:t>
      </w:r>
      <w:r w:rsidRPr="00967B30">
        <w:rPr>
          <w:color w:val="FF0000"/>
          <w:spacing w:val="-4"/>
          <w:sz w:val="24"/>
          <w:szCs w:val="24"/>
        </w:rPr>
        <w:t>fişele de observaţie, l</w:t>
      </w:r>
      <w:r w:rsidR="001D0FE4">
        <w:rPr>
          <w:color w:val="FF0000"/>
          <w:sz w:val="24"/>
          <w:szCs w:val="24"/>
        </w:rPr>
        <w:t>istele de verificare şi  progres ş</w:t>
      </w:r>
      <w:r w:rsidRPr="00967B30">
        <w:rPr>
          <w:color w:val="FF0000"/>
          <w:sz w:val="24"/>
          <w:szCs w:val="24"/>
        </w:rPr>
        <w:t>i rapoartele de progres.</w:t>
      </w:r>
    </w:p>
    <w:p w:rsidR="00967B30" w:rsidRPr="00967B30" w:rsidRDefault="00967B30" w:rsidP="004D110C">
      <w:pPr>
        <w:ind w:firstLine="17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Strategiile </w:t>
      </w:r>
      <w:r w:rsidR="001D0FE4">
        <w:rPr>
          <w:b/>
          <w:color w:val="FF0000"/>
          <w:sz w:val="24"/>
          <w:szCs w:val="24"/>
        </w:rPr>
        <w:t>pentru demonstrarea înţelegerii şi a capacităţ</w:t>
      </w:r>
      <w:r w:rsidRPr="00967B30">
        <w:rPr>
          <w:b/>
          <w:color w:val="FF0000"/>
          <w:sz w:val="24"/>
          <w:szCs w:val="24"/>
        </w:rPr>
        <w:t>ilor</w:t>
      </w:r>
      <w:r>
        <w:rPr>
          <w:color w:val="FF0000"/>
          <w:sz w:val="24"/>
          <w:szCs w:val="24"/>
        </w:rPr>
        <w:t xml:space="preserve"> sunt utilizate la finalul proiectului, utilizând</w:t>
      </w:r>
      <w:r w:rsidRPr="00967B30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grile de evaluare </w:t>
      </w:r>
      <w:proofErr w:type="spellStart"/>
      <w:r>
        <w:rPr>
          <w:color w:val="FF0000"/>
          <w:sz w:val="24"/>
          <w:szCs w:val="24"/>
        </w:rPr>
        <w:t>criterială</w:t>
      </w:r>
      <w:proofErr w:type="spellEnd"/>
      <w:r>
        <w:rPr>
          <w:color w:val="FF0000"/>
          <w:sz w:val="24"/>
          <w:szCs w:val="24"/>
        </w:rPr>
        <w:t xml:space="preserve">, </w:t>
      </w:r>
      <w:r w:rsidR="001D0FE4">
        <w:rPr>
          <w:color w:val="FF0000"/>
          <w:sz w:val="24"/>
          <w:szCs w:val="24"/>
        </w:rPr>
        <w:t>liste de verificare, fiş</w:t>
      </w:r>
      <w:r w:rsidRPr="00967B30">
        <w:rPr>
          <w:color w:val="FF0000"/>
          <w:sz w:val="24"/>
          <w:szCs w:val="24"/>
        </w:rPr>
        <w:t>e</w:t>
      </w:r>
      <w:r>
        <w:rPr>
          <w:color w:val="FF0000"/>
          <w:sz w:val="24"/>
          <w:szCs w:val="24"/>
        </w:rPr>
        <w:t xml:space="preserve">, </w:t>
      </w:r>
      <w:hyperlink r:id="rId7" w:history="1">
        <w:r w:rsidRPr="00967B30">
          <w:rPr>
            <w:color w:val="FF0000"/>
            <w:sz w:val="24"/>
            <w:szCs w:val="24"/>
          </w:rPr>
          <w:t>întrebări pentru reflecţie</w:t>
        </w:r>
      </w:hyperlink>
      <w:r w:rsidRPr="00967B30">
        <w:rPr>
          <w:color w:val="FF0000"/>
          <w:sz w:val="24"/>
          <w:szCs w:val="24"/>
        </w:rPr>
        <w:t>.</w:t>
      </w:r>
    </w:p>
    <w:p w:rsidR="00967B30" w:rsidRDefault="00967B30" w:rsidP="004D110C">
      <w:pPr>
        <w:ind w:firstLine="170"/>
        <w:rPr>
          <w:color w:val="FF0000"/>
          <w:sz w:val="24"/>
          <w:szCs w:val="24"/>
        </w:rPr>
      </w:pPr>
      <w:r w:rsidRPr="00967B30">
        <w:rPr>
          <w:color w:val="FF0000"/>
          <w:sz w:val="24"/>
          <w:szCs w:val="24"/>
        </w:rPr>
        <w:t>În această categ</w:t>
      </w:r>
      <w:r>
        <w:rPr>
          <w:color w:val="FF0000"/>
          <w:sz w:val="24"/>
          <w:szCs w:val="24"/>
        </w:rPr>
        <w:t xml:space="preserve">orie intră două tipuri </w:t>
      </w:r>
      <w:r w:rsidRPr="00967B30">
        <w:rPr>
          <w:color w:val="FF0000"/>
          <w:sz w:val="24"/>
          <w:szCs w:val="24"/>
        </w:rPr>
        <w:t>de strategii: prod</w:t>
      </w:r>
      <w:r w:rsidR="001D0FE4">
        <w:rPr>
          <w:color w:val="FF0000"/>
          <w:sz w:val="24"/>
          <w:szCs w:val="24"/>
        </w:rPr>
        <w:t>use şi performanţe, portofolii ş</w:t>
      </w:r>
      <w:r w:rsidRPr="00967B30">
        <w:rPr>
          <w:color w:val="FF0000"/>
          <w:sz w:val="24"/>
          <w:szCs w:val="24"/>
        </w:rPr>
        <w:t>i prezentări ale elevilor.</w:t>
      </w:r>
    </w:p>
    <w:p w:rsidR="00967B30" w:rsidRDefault="00967B30" w:rsidP="00967B30">
      <w:pPr>
        <w:rPr>
          <w:color w:val="FF0000"/>
          <w:sz w:val="24"/>
          <w:szCs w:val="24"/>
        </w:rPr>
      </w:pPr>
    </w:p>
    <w:sectPr w:rsidR="00967B30" w:rsidSect="003155F5">
      <w:footerReference w:type="default" r:id="rId8"/>
      <w:pgSz w:w="16840" w:h="11907" w:orient="landscape" w:code="9"/>
      <w:pgMar w:top="851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5D5" w:rsidRDefault="004E45D5" w:rsidP="00AF69B4">
      <w:r>
        <w:separator/>
      </w:r>
    </w:p>
  </w:endnote>
  <w:endnote w:type="continuationSeparator" w:id="0">
    <w:p w:rsidR="004E45D5" w:rsidRDefault="004E45D5" w:rsidP="00AF6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48" w:rsidRPr="00726BAE" w:rsidRDefault="002A7648">
    <w:pPr>
      <w:pStyle w:val="Subsol"/>
      <w:jc w:val="center"/>
    </w:pPr>
    <w:fldSimple w:instr=" PAGE   \* MERGEFORMAT ">
      <w:r w:rsidR="00501743">
        <w:rPr>
          <w:noProof/>
        </w:rPr>
        <w:t>1</w:t>
      </w:r>
    </w:fldSimple>
  </w:p>
  <w:p w:rsidR="00AF69B4" w:rsidRDefault="00AF69B4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5D5" w:rsidRDefault="004E45D5" w:rsidP="00AF69B4">
      <w:r>
        <w:separator/>
      </w:r>
    </w:p>
  </w:footnote>
  <w:footnote w:type="continuationSeparator" w:id="0">
    <w:p w:rsidR="004E45D5" w:rsidRDefault="004E45D5" w:rsidP="00AF69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2B4"/>
    <w:multiLevelType w:val="hybridMultilevel"/>
    <w:tmpl w:val="33B64DA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213E7"/>
    <w:multiLevelType w:val="hybridMultilevel"/>
    <w:tmpl w:val="7206B4B0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3B91048"/>
    <w:multiLevelType w:val="hybridMultilevel"/>
    <w:tmpl w:val="9AF8B4E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49F7BA9"/>
    <w:multiLevelType w:val="hybridMultilevel"/>
    <w:tmpl w:val="4A5AE28C"/>
    <w:lvl w:ilvl="0" w:tplc="356020DE">
      <w:start w:val="1"/>
      <w:numFmt w:val="decimal"/>
      <w:lvlText w:val="1.%1. "/>
      <w:lvlJc w:val="left"/>
      <w:pPr>
        <w:tabs>
          <w:tab w:val="num" w:pos="57"/>
        </w:tabs>
        <w:ind w:left="454" w:hanging="454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9536B1A6">
      <w:start w:val="1"/>
      <w:numFmt w:val="decimal"/>
      <w:lvlText w:val="1.%2. "/>
      <w:lvlJc w:val="left"/>
      <w:pPr>
        <w:tabs>
          <w:tab w:val="num" w:pos="1137"/>
        </w:tabs>
        <w:ind w:left="1534" w:hanging="454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B74224"/>
    <w:multiLevelType w:val="hybridMultilevel"/>
    <w:tmpl w:val="4AD2AF48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97D3012"/>
    <w:multiLevelType w:val="hybridMultilevel"/>
    <w:tmpl w:val="D2D85E42"/>
    <w:lvl w:ilvl="0" w:tplc="E46CA8C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102E2"/>
    <w:multiLevelType w:val="hybridMultilevel"/>
    <w:tmpl w:val="92A2B83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27F76"/>
    <w:multiLevelType w:val="hybridMultilevel"/>
    <w:tmpl w:val="FE98B59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8D97E79"/>
    <w:multiLevelType w:val="hybridMultilevel"/>
    <w:tmpl w:val="8676C23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742526"/>
    <w:multiLevelType w:val="multilevel"/>
    <w:tmpl w:val="38684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1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>
    <w:nsid w:val="226A0302"/>
    <w:multiLevelType w:val="hybridMultilevel"/>
    <w:tmpl w:val="4626B48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4E0C71"/>
    <w:multiLevelType w:val="hybridMultilevel"/>
    <w:tmpl w:val="E1B6889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A63D4"/>
    <w:multiLevelType w:val="multilevel"/>
    <w:tmpl w:val="F4D2B34E"/>
    <w:lvl w:ilvl="0">
      <w:start w:val="1"/>
      <w:numFmt w:val="decimal"/>
      <w:lvlText w:val="2.%1."/>
      <w:lvlJc w:val="left"/>
      <w:pPr>
        <w:tabs>
          <w:tab w:val="num" w:pos="729"/>
        </w:tabs>
        <w:ind w:left="729" w:hanging="360"/>
      </w:pPr>
      <w:rPr>
        <w:rFonts w:hint="default"/>
      </w:rPr>
    </w:lvl>
    <w:lvl w:ilvl="1">
      <w:start w:val="2"/>
      <w:numFmt w:val="none"/>
      <w:lvlText w:val="2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2.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A2F0214"/>
    <w:multiLevelType w:val="hybridMultilevel"/>
    <w:tmpl w:val="B3A67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D00113"/>
    <w:multiLevelType w:val="multilevel"/>
    <w:tmpl w:val="C79C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451F16"/>
    <w:multiLevelType w:val="hybridMultilevel"/>
    <w:tmpl w:val="B32076A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6E3AE8"/>
    <w:multiLevelType w:val="hybridMultilevel"/>
    <w:tmpl w:val="11D8FAD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8757C5"/>
    <w:multiLevelType w:val="hybridMultilevel"/>
    <w:tmpl w:val="B0F09EA0"/>
    <w:lvl w:ilvl="0" w:tplc="0409000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3"/>
        </w:tabs>
        <w:ind w:left="32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3"/>
        </w:tabs>
        <w:ind w:left="39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3"/>
        </w:tabs>
        <w:ind w:left="47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3"/>
        </w:tabs>
        <w:ind w:left="54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3"/>
        </w:tabs>
        <w:ind w:left="61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3"/>
        </w:tabs>
        <w:ind w:left="6873" w:hanging="360"/>
      </w:pPr>
      <w:rPr>
        <w:rFonts w:ascii="Wingdings" w:hAnsi="Wingdings" w:hint="default"/>
      </w:rPr>
    </w:lvl>
  </w:abstractNum>
  <w:abstractNum w:abstractNumId="18">
    <w:nsid w:val="38B82A7B"/>
    <w:multiLevelType w:val="hybridMultilevel"/>
    <w:tmpl w:val="F15A8FDC"/>
    <w:lvl w:ilvl="0" w:tplc="0AF23F1A">
      <w:start w:val="1"/>
      <w:numFmt w:val="decimal"/>
      <w:lvlText w:val="4.%1. "/>
      <w:lvlJc w:val="left"/>
      <w:pPr>
        <w:tabs>
          <w:tab w:val="num" w:pos="57"/>
        </w:tabs>
        <w:ind w:left="454" w:hanging="454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153513"/>
    <w:multiLevelType w:val="hybridMultilevel"/>
    <w:tmpl w:val="C9BCA5E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E547A"/>
    <w:multiLevelType w:val="hybridMultilevel"/>
    <w:tmpl w:val="28ACC6F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D9119E"/>
    <w:multiLevelType w:val="hybridMultilevel"/>
    <w:tmpl w:val="0B68116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E56EB"/>
    <w:multiLevelType w:val="multilevel"/>
    <w:tmpl w:val="8C2CD43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05D4E21"/>
    <w:multiLevelType w:val="multilevel"/>
    <w:tmpl w:val="8C2CD43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4690EE6"/>
    <w:multiLevelType w:val="hybridMultilevel"/>
    <w:tmpl w:val="6A8CEDF0"/>
    <w:lvl w:ilvl="0" w:tplc="5106E668">
      <w:start w:val="1"/>
      <w:numFmt w:val="decimal"/>
      <w:lvlText w:val="5.%1. "/>
      <w:lvlJc w:val="left"/>
      <w:pPr>
        <w:tabs>
          <w:tab w:val="num" w:pos="57"/>
        </w:tabs>
        <w:ind w:left="454" w:hanging="454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D21BDE"/>
    <w:multiLevelType w:val="hybridMultilevel"/>
    <w:tmpl w:val="81FE588A"/>
    <w:lvl w:ilvl="0" w:tplc="29F29528">
      <w:start w:val="1"/>
      <w:numFmt w:val="decimal"/>
      <w:lvlText w:val="2.%1. "/>
      <w:lvlJc w:val="left"/>
      <w:pPr>
        <w:tabs>
          <w:tab w:val="num" w:pos="57"/>
        </w:tabs>
        <w:ind w:left="454" w:hanging="454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7D283E"/>
    <w:multiLevelType w:val="hybridMultilevel"/>
    <w:tmpl w:val="3A36A22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410B85"/>
    <w:multiLevelType w:val="multilevel"/>
    <w:tmpl w:val="E95C01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CBF546C"/>
    <w:multiLevelType w:val="hybridMultilevel"/>
    <w:tmpl w:val="1736DD6C"/>
    <w:lvl w:ilvl="0" w:tplc="0418000D">
      <w:start w:val="1"/>
      <w:numFmt w:val="bullet"/>
      <w:lvlText w:val=""/>
      <w:lvlJc w:val="left"/>
      <w:pPr>
        <w:ind w:left="729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FE36D9"/>
    <w:multiLevelType w:val="multilevel"/>
    <w:tmpl w:val="56C07F94"/>
    <w:lvl w:ilvl="0">
      <w:start w:val="1"/>
      <w:numFmt w:val="decimal"/>
      <w:pStyle w:val="ob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4DE5411"/>
    <w:multiLevelType w:val="multilevel"/>
    <w:tmpl w:val="F4D2B34E"/>
    <w:lvl w:ilvl="0">
      <w:start w:val="1"/>
      <w:numFmt w:val="decimal"/>
      <w:lvlText w:val="2.%1."/>
      <w:lvlJc w:val="left"/>
      <w:pPr>
        <w:tabs>
          <w:tab w:val="num" w:pos="729"/>
        </w:tabs>
        <w:ind w:left="729" w:hanging="360"/>
      </w:pPr>
      <w:rPr>
        <w:rFonts w:hint="default"/>
      </w:rPr>
    </w:lvl>
    <w:lvl w:ilvl="1">
      <w:start w:val="2"/>
      <w:numFmt w:val="none"/>
      <w:lvlText w:val="2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2.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E142EB"/>
    <w:multiLevelType w:val="hybridMultilevel"/>
    <w:tmpl w:val="D25E1C46"/>
    <w:lvl w:ilvl="0" w:tplc="43D84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053D18"/>
    <w:multiLevelType w:val="hybridMultilevel"/>
    <w:tmpl w:val="1C5682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6E0813"/>
    <w:multiLevelType w:val="multilevel"/>
    <w:tmpl w:val="E95C01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DA92E9A"/>
    <w:multiLevelType w:val="hybridMultilevel"/>
    <w:tmpl w:val="7276821E"/>
    <w:lvl w:ilvl="0" w:tplc="83C45F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D30C14"/>
    <w:multiLevelType w:val="hybridMultilevel"/>
    <w:tmpl w:val="1794F964"/>
    <w:lvl w:ilvl="0" w:tplc="0418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6">
    <w:nsid w:val="71922EC3"/>
    <w:multiLevelType w:val="hybridMultilevel"/>
    <w:tmpl w:val="30907AF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EE5319"/>
    <w:multiLevelType w:val="multilevel"/>
    <w:tmpl w:val="58E25D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49C5DDC"/>
    <w:multiLevelType w:val="hybridMultilevel"/>
    <w:tmpl w:val="0714EA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E24674"/>
    <w:multiLevelType w:val="hybridMultilevel"/>
    <w:tmpl w:val="2EFCDA50"/>
    <w:lvl w:ilvl="0" w:tplc="0418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6060AA3"/>
    <w:multiLevelType w:val="hybridMultilevel"/>
    <w:tmpl w:val="FA10E78C"/>
    <w:lvl w:ilvl="0" w:tplc="CB2291F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5F42DF"/>
    <w:multiLevelType w:val="hybridMultilevel"/>
    <w:tmpl w:val="56661FF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40"/>
  </w:num>
  <w:num w:numId="4">
    <w:abstractNumId w:val="29"/>
  </w:num>
  <w:num w:numId="5">
    <w:abstractNumId w:val="32"/>
  </w:num>
  <w:num w:numId="6">
    <w:abstractNumId w:val="25"/>
  </w:num>
  <w:num w:numId="7">
    <w:abstractNumId w:val="18"/>
  </w:num>
  <w:num w:numId="8">
    <w:abstractNumId w:val="24"/>
  </w:num>
  <w:num w:numId="9">
    <w:abstractNumId w:val="34"/>
  </w:num>
  <w:num w:numId="10">
    <w:abstractNumId w:val="28"/>
  </w:num>
  <w:num w:numId="11">
    <w:abstractNumId w:val="19"/>
  </w:num>
  <w:num w:numId="12">
    <w:abstractNumId w:val="15"/>
  </w:num>
  <w:num w:numId="13">
    <w:abstractNumId w:val="39"/>
  </w:num>
  <w:num w:numId="14">
    <w:abstractNumId w:val="20"/>
  </w:num>
  <w:num w:numId="15">
    <w:abstractNumId w:val="1"/>
  </w:num>
  <w:num w:numId="16">
    <w:abstractNumId w:val="8"/>
  </w:num>
  <w:num w:numId="17">
    <w:abstractNumId w:val="6"/>
  </w:num>
  <w:num w:numId="18">
    <w:abstractNumId w:val="16"/>
  </w:num>
  <w:num w:numId="19">
    <w:abstractNumId w:val="38"/>
  </w:num>
  <w:num w:numId="20">
    <w:abstractNumId w:val="2"/>
  </w:num>
  <w:num w:numId="21">
    <w:abstractNumId w:val="4"/>
  </w:num>
  <w:num w:numId="22">
    <w:abstractNumId w:val="41"/>
  </w:num>
  <w:num w:numId="23">
    <w:abstractNumId w:val="36"/>
  </w:num>
  <w:num w:numId="24">
    <w:abstractNumId w:val="7"/>
  </w:num>
  <w:num w:numId="25">
    <w:abstractNumId w:val="26"/>
  </w:num>
  <w:num w:numId="26">
    <w:abstractNumId w:val="10"/>
  </w:num>
  <w:num w:numId="27">
    <w:abstractNumId w:val="22"/>
  </w:num>
  <w:num w:numId="28">
    <w:abstractNumId w:val="11"/>
  </w:num>
  <w:num w:numId="29">
    <w:abstractNumId w:val="12"/>
  </w:num>
  <w:num w:numId="30">
    <w:abstractNumId w:val="33"/>
  </w:num>
  <w:num w:numId="31">
    <w:abstractNumId w:val="17"/>
  </w:num>
  <w:num w:numId="32">
    <w:abstractNumId w:val="37"/>
  </w:num>
  <w:num w:numId="33">
    <w:abstractNumId w:val="0"/>
  </w:num>
  <w:num w:numId="34">
    <w:abstractNumId w:val="5"/>
  </w:num>
  <w:num w:numId="35">
    <w:abstractNumId w:val="9"/>
  </w:num>
  <w:num w:numId="36">
    <w:abstractNumId w:val="23"/>
  </w:num>
  <w:num w:numId="37">
    <w:abstractNumId w:val="30"/>
  </w:num>
  <w:num w:numId="38">
    <w:abstractNumId w:val="27"/>
  </w:num>
  <w:num w:numId="39">
    <w:abstractNumId w:val="13"/>
  </w:num>
  <w:num w:numId="40">
    <w:abstractNumId w:val="35"/>
  </w:num>
  <w:num w:numId="41">
    <w:abstractNumId w:val="21"/>
  </w:num>
  <w:num w:numId="4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170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76CC"/>
    <w:rsid w:val="00012411"/>
    <w:rsid w:val="00020842"/>
    <w:rsid w:val="00021B96"/>
    <w:rsid w:val="000229F1"/>
    <w:rsid w:val="00030B17"/>
    <w:rsid w:val="0004465F"/>
    <w:rsid w:val="000923C0"/>
    <w:rsid w:val="000B6C16"/>
    <w:rsid w:val="000C076D"/>
    <w:rsid w:val="000D18DA"/>
    <w:rsid w:val="000D1992"/>
    <w:rsid w:val="000E7434"/>
    <w:rsid w:val="001164CB"/>
    <w:rsid w:val="001565EB"/>
    <w:rsid w:val="00182331"/>
    <w:rsid w:val="001D0FE4"/>
    <w:rsid w:val="001D720B"/>
    <w:rsid w:val="00200224"/>
    <w:rsid w:val="002225F1"/>
    <w:rsid w:val="00230A4C"/>
    <w:rsid w:val="00244818"/>
    <w:rsid w:val="00245A5A"/>
    <w:rsid w:val="002513F8"/>
    <w:rsid w:val="00263FD0"/>
    <w:rsid w:val="00266DC9"/>
    <w:rsid w:val="0027094B"/>
    <w:rsid w:val="00280EE3"/>
    <w:rsid w:val="00284D96"/>
    <w:rsid w:val="00285E14"/>
    <w:rsid w:val="002A7648"/>
    <w:rsid w:val="002B367F"/>
    <w:rsid w:val="002B43C4"/>
    <w:rsid w:val="002F3889"/>
    <w:rsid w:val="00300D36"/>
    <w:rsid w:val="0031176D"/>
    <w:rsid w:val="003155F5"/>
    <w:rsid w:val="00315DBB"/>
    <w:rsid w:val="003212AF"/>
    <w:rsid w:val="0035151D"/>
    <w:rsid w:val="003548CA"/>
    <w:rsid w:val="0035622D"/>
    <w:rsid w:val="0036060E"/>
    <w:rsid w:val="003774E6"/>
    <w:rsid w:val="003C5B42"/>
    <w:rsid w:val="003E1BD2"/>
    <w:rsid w:val="00400A3D"/>
    <w:rsid w:val="0042212F"/>
    <w:rsid w:val="00464F9C"/>
    <w:rsid w:val="00482E9C"/>
    <w:rsid w:val="00491C63"/>
    <w:rsid w:val="00494AD2"/>
    <w:rsid w:val="004B38DA"/>
    <w:rsid w:val="004C5328"/>
    <w:rsid w:val="004D110C"/>
    <w:rsid w:val="004E45D5"/>
    <w:rsid w:val="004F1C52"/>
    <w:rsid w:val="00501743"/>
    <w:rsid w:val="00543567"/>
    <w:rsid w:val="005479AD"/>
    <w:rsid w:val="00551D72"/>
    <w:rsid w:val="005616A7"/>
    <w:rsid w:val="00583E51"/>
    <w:rsid w:val="005A0951"/>
    <w:rsid w:val="005B2CC0"/>
    <w:rsid w:val="005B7CF9"/>
    <w:rsid w:val="005C6F94"/>
    <w:rsid w:val="006327D0"/>
    <w:rsid w:val="0064424C"/>
    <w:rsid w:val="00651A3D"/>
    <w:rsid w:val="0065441E"/>
    <w:rsid w:val="00690CA1"/>
    <w:rsid w:val="006A5FDF"/>
    <w:rsid w:val="006A68C5"/>
    <w:rsid w:val="006B2A06"/>
    <w:rsid w:val="006E1595"/>
    <w:rsid w:val="00702B47"/>
    <w:rsid w:val="00726BAE"/>
    <w:rsid w:val="0072762D"/>
    <w:rsid w:val="007471CA"/>
    <w:rsid w:val="007641E3"/>
    <w:rsid w:val="00782387"/>
    <w:rsid w:val="007C57C0"/>
    <w:rsid w:val="007E2944"/>
    <w:rsid w:val="007E4CC6"/>
    <w:rsid w:val="007E4EC0"/>
    <w:rsid w:val="007F11E3"/>
    <w:rsid w:val="00811816"/>
    <w:rsid w:val="0081303A"/>
    <w:rsid w:val="00825657"/>
    <w:rsid w:val="008421A6"/>
    <w:rsid w:val="008638D5"/>
    <w:rsid w:val="00865BC1"/>
    <w:rsid w:val="008851A9"/>
    <w:rsid w:val="008908C0"/>
    <w:rsid w:val="00897D28"/>
    <w:rsid w:val="008B1E79"/>
    <w:rsid w:val="008F473C"/>
    <w:rsid w:val="00922326"/>
    <w:rsid w:val="00960187"/>
    <w:rsid w:val="0096090C"/>
    <w:rsid w:val="00961C70"/>
    <w:rsid w:val="00967B30"/>
    <w:rsid w:val="009843FA"/>
    <w:rsid w:val="00994944"/>
    <w:rsid w:val="009B0E9F"/>
    <w:rsid w:val="009B7BBB"/>
    <w:rsid w:val="009F77F2"/>
    <w:rsid w:val="00A16E68"/>
    <w:rsid w:val="00A249BD"/>
    <w:rsid w:val="00A252B1"/>
    <w:rsid w:val="00A73466"/>
    <w:rsid w:val="00A9206B"/>
    <w:rsid w:val="00A94106"/>
    <w:rsid w:val="00AB4CF6"/>
    <w:rsid w:val="00AC0E57"/>
    <w:rsid w:val="00AC16BC"/>
    <w:rsid w:val="00AD7E10"/>
    <w:rsid w:val="00AE7A2C"/>
    <w:rsid w:val="00AF34CD"/>
    <w:rsid w:val="00AF69B4"/>
    <w:rsid w:val="00B00F48"/>
    <w:rsid w:val="00B11EB1"/>
    <w:rsid w:val="00B31597"/>
    <w:rsid w:val="00B32421"/>
    <w:rsid w:val="00B63B7C"/>
    <w:rsid w:val="00B76891"/>
    <w:rsid w:val="00B85367"/>
    <w:rsid w:val="00BA1434"/>
    <w:rsid w:val="00BA2191"/>
    <w:rsid w:val="00BA563E"/>
    <w:rsid w:val="00BD20D2"/>
    <w:rsid w:val="00BD5C5C"/>
    <w:rsid w:val="00BF25B8"/>
    <w:rsid w:val="00BF2C47"/>
    <w:rsid w:val="00C376CC"/>
    <w:rsid w:val="00C5435E"/>
    <w:rsid w:val="00C62ECB"/>
    <w:rsid w:val="00CA3E02"/>
    <w:rsid w:val="00CB45F3"/>
    <w:rsid w:val="00CD71FC"/>
    <w:rsid w:val="00D000CB"/>
    <w:rsid w:val="00D123B7"/>
    <w:rsid w:val="00D30655"/>
    <w:rsid w:val="00D83931"/>
    <w:rsid w:val="00D908E0"/>
    <w:rsid w:val="00DD5D55"/>
    <w:rsid w:val="00DE4DDC"/>
    <w:rsid w:val="00DF03D9"/>
    <w:rsid w:val="00DF3BC6"/>
    <w:rsid w:val="00E10812"/>
    <w:rsid w:val="00E2048E"/>
    <w:rsid w:val="00E258FA"/>
    <w:rsid w:val="00E4453F"/>
    <w:rsid w:val="00E72762"/>
    <w:rsid w:val="00E75E16"/>
    <w:rsid w:val="00EA0C3B"/>
    <w:rsid w:val="00EA5A54"/>
    <w:rsid w:val="00EB3112"/>
    <w:rsid w:val="00EB747E"/>
    <w:rsid w:val="00EF32DD"/>
    <w:rsid w:val="00F03BD1"/>
    <w:rsid w:val="00F04E5E"/>
    <w:rsid w:val="00F37B54"/>
    <w:rsid w:val="00F61C60"/>
    <w:rsid w:val="00F75B20"/>
    <w:rsid w:val="00FC159A"/>
    <w:rsid w:val="00FC66F5"/>
    <w:rsid w:val="00FE009B"/>
    <w:rsid w:val="00FE6BA7"/>
    <w:rsid w:val="00FF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5D55"/>
    <w:rPr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DD5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2">
    <w:name w:val="Body Text 2"/>
    <w:basedOn w:val="Normal"/>
    <w:rsid w:val="002513F8"/>
    <w:rPr>
      <w:sz w:val="22"/>
    </w:rPr>
  </w:style>
  <w:style w:type="paragraph" w:customStyle="1" w:styleId="ob1">
    <w:name w:val="ob1"/>
    <w:basedOn w:val="Normal"/>
    <w:rsid w:val="00E75E16"/>
    <w:pPr>
      <w:keepNext/>
      <w:numPr>
        <w:numId w:val="4"/>
      </w:numPr>
      <w:shd w:val="pct20" w:color="auto" w:fill="auto"/>
      <w:spacing w:before="240" w:after="120"/>
    </w:pPr>
    <w:rPr>
      <w:b/>
      <w:sz w:val="22"/>
    </w:rPr>
  </w:style>
  <w:style w:type="paragraph" w:styleId="Antet">
    <w:name w:val="header"/>
    <w:basedOn w:val="Normal"/>
    <w:link w:val="AntetCaracter"/>
    <w:rsid w:val="00E75E16"/>
    <w:pPr>
      <w:tabs>
        <w:tab w:val="center" w:pos="4153"/>
        <w:tab w:val="right" w:pos="8306"/>
      </w:tabs>
    </w:pPr>
    <w:rPr>
      <w:sz w:val="24"/>
    </w:rPr>
  </w:style>
  <w:style w:type="character" w:customStyle="1" w:styleId="AntetCaracter">
    <w:name w:val="Antet Caracter"/>
    <w:basedOn w:val="Fontdeparagrafimplicit"/>
    <w:link w:val="Antet"/>
    <w:rsid w:val="00E75E16"/>
    <w:rPr>
      <w:sz w:val="24"/>
      <w:lang w:eastAsia="en-US"/>
    </w:rPr>
  </w:style>
  <w:style w:type="character" w:customStyle="1" w:styleId="usertext1">
    <w:name w:val="usertext1"/>
    <w:basedOn w:val="Fontdeparagrafimplicit"/>
    <w:rsid w:val="00994944"/>
    <w:rPr>
      <w:rFonts w:ascii="Arial" w:hAnsi="Arial" w:cs="Arial" w:hint="default"/>
      <w:sz w:val="20"/>
      <w:szCs w:val="20"/>
    </w:rPr>
  </w:style>
  <w:style w:type="paragraph" w:styleId="Subsol">
    <w:name w:val="footer"/>
    <w:basedOn w:val="Normal"/>
    <w:link w:val="SubsolCaracter"/>
    <w:uiPriority w:val="99"/>
    <w:rsid w:val="00AF69B4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F69B4"/>
    <w:rPr>
      <w:lang w:eastAsia="en-US"/>
    </w:rPr>
  </w:style>
  <w:style w:type="paragraph" w:styleId="Listparagraf">
    <w:name w:val="List Paragraph"/>
    <w:basedOn w:val="Normal"/>
    <w:uiPriority w:val="34"/>
    <w:qFormat/>
    <w:rsid w:val="007471CA"/>
    <w:pPr>
      <w:ind w:left="708"/>
    </w:pPr>
  </w:style>
  <w:style w:type="paragraph" w:styleId="Corptext">
    <w:name w:val="Body Text"/>
    <w:basedOn w:val="Normal"/>
    <w:link w:val="CorptextCaracter"/>
    <w:rsid w:val="000D1992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0D1992"/>
    <w:rPr>
      <w:lang w:eastAsia="en-US"/>
    </w:rPr>
  </w:style>
  <w:style w:type="character" w:customStyle="1" w:styleId="bodytext1">
    <w:name w:val="bodytext1"/>
    <w:basedOn w:val="Fontdeparagrafimplicit"/>
    <w:rsid w:val="001565EB"/>
    <w:rPr>
      <w:rFonts w:ascii="Verdana" w:hAnsi="Verdana" w:hint="default"/>
      <w:sz w:val="19"/>
      <w:szCs w:val="19"/>
    </w:rPr>
  </w:style>
  <w:style w:type="character" w:styleId="Hyperlink">
    <w:name w:val="Hyperlink"/>
    <w:basedOn w:val="Fontdeparagrafimplicit"/>
    <w:uiPriority w:val="99"/>
    <w:unhideWhenUsed/>
    <w:rsid w:val="001565EB"/>
    <w:rPr>
      <w:strike w:val="0"/>
      <w:dstrike w:val="0"/>
      <w:color w:val="0860A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996260">
      <w:bodyDiv w:val="1"/>
      <w:marLeft w:val="157"/>
      <w:marRight w:val="0"/>
      <w:marTop w:val="23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2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4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0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3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97.intel.com/ro/AssessingProjects/AssessmentStrategies/DemonstratingUnderstanding/ap_portfolio_reflectio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751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CN Gh Vranceanu Bacau</vt:lpstr>
      <vt:lpstr>CN Gh Vranceanu Bacau</vt:lpstr>
    </vt:vector>
  </TitlesOfParts>
  <Company>MEC</Company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DANA T.</cp:lastModifiedBy>
  <cp:revision>2</cp:revision>
  <cp:lastPrinted>2010-09-15T18:01:00Z</cp:lastPrinted>
  <dcterms:created xsi:type="dcterms:W3CDTF">2011-08-04T09:55:00Z</dcterms:created>
  <dcterms:modified xsi:type="dcterms:W3CDTF">2011-08-04T09:55:00Z</dcterms:modified>
</cp:coreProperties>
</file>